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09" w:rsidRDefault="009F1909" w:rsidP="00C413BE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F0F7F" w:rsidRDefault="004F0F7F" w:rsidP="00C413BE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C413BE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4F0F7F" w:rsidRPr="00C413BE" w:rsidRDefault="004F0F7F" w:rsidP="00F27D7A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F0F7F" w:rsidRDefault="004F0F7F" w:rsidP="003618E4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C413BE">
        <w:rPr>
          <w:rFonts w:ascii="Trebuchet MS" w:hAnsi="Trebuchet MS" w:cs="Trebuchet MS"/>
          <w:sz w:val="20"/>
          <w:szCs w:val="20"/>
        </w:rPr>
        <w:t>Recibir y capturar los reportes de las inasistencias de lo</w:t>
      </w:r>
      <w:r>
        <w:rPr>
          <w:rFonts w:ascii="Trebuchet MS" w:hAnsi="Trebuchet MS" w:cs="Trebuchet MS"/>
          <w:sz w:val="20"/>
          <w:szCs w:val="20"/>
        </w:rPr>
        <w:t>s diferentes centros de trabajo.</w:t>
      </w:r>
    </w:p>
    <w:p w:rsidR="005040B2" w:rsidRDefault="005040B2" w:rsidP="005040B2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5040B2" w:rsidRDefault="005040B2" w:rsidP="005040B2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Este procedimiento </w:t>
      </w:r>
      <w:r w:rsidR="00D34827">
        <w:rPr>
          <w:rFonts w:ascii="Trebuchet MS" w:hAnsi="Trebuchet MS" w:cs="Trebuchet MS"/>
          <w:sz w:val="20"/>
          <w:szCs w:val="20"/>
        </w:rPr>
        <w:t xml:space="preserve">se </w:t>
      </w:r>
      <w:r>
        <w:rPr>
          <w:rFonts w:ascii="Trebuchet MS" w:hAnsi="Trebuchet MS" w:cs="Trebuchet MS"/>
          <w:sz w:val="20"/>
          <w:szCs w:val="20"/>
        </w:rPr>
        <w:t>aplica al personal administrativo y docente de los centros de trabajo</w:t>
      </w:r>
      <w:r w:rsidR="00A970E3">
        <w:rPr>
          <w:rFonts w:ascii="Trebuchet MS" w:hAnsi="Trebuchet MS" w:cs="Trebuchet MS"/>
          <w:sz w:val="20"/>
          <w:szCs w:val="20"/>
        </w:rPr>
        <w:t xml:space="preserve"> del sistema federalizado</w:t>
      </w:r>
      <w:r>
        <w:rPr>
          <w:rFonts w:ascii="Trebuchet MS" w:hAnsi="Trebuchet MS" w:cs="Trebuchet MS"/>
          <w:sz w:val="20"/>
          <w:szCs w:val="20"/>
        </w:rPr>
        <w:t>.</w:t>
      </w:r>
    </w:p>
    <w:p w:rsidR="005040B2" w:rsidRDefault="005040B2" w:rsidP="003618E4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4F0F7F" w:rsidRPr="00C413BE" w:rsidRDefault="004F0F7F" w:rsidP="00550F44">
      <w:pPr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:rsidR="004F0F7F" w:rsidRDefault="004F0F7F" w:rsidP="00C413BE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C413BE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C413BE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4F0F7F" w:rsidRDefault="004F0F7F" w:rsidP="003618E4">
      <w:pPr>
        <w:tabs>
          <w:tab w:val="left" w:pos="3560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4F0F7F" w:rsidRDefault="004F0F7F" w:rsidP="003618E4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</w:rPr>
      </w:pPr>
      <w:r w:rsidRPr="002D4DE4">
        <w:rPr>
          <w:rFonts w:ascii="Trebuchet MS" w:hAnsi="Trebuchet MS" w:cs="Trebuchet MS"/>
          <w:sz w:val="20"/>
          <w:szCs w:val="20"/>
        </w:rPr>
        <w:t xml:space="preserve">Inicia </w:t>
      </w:r>
      <w:r>
        <w:rPr>
          <w:rFonts w:ascii="Trebuchet MS" w:hAnsi="Trebuchet MS" w:cs="Trebuchet MS"/>
          <w:sz w:val="20"/>
          <w:szCs w:val="20"/>
        </w:rPr>
        <w:t xml:space="preserve">al recibir los reportes de inasistencia en la </w:t>
      </w:r>
      <w:r w:rsidR="009C7E81">
        <w:rPr>
          <w:rFonts w:ascii="Trebuchet MS" w:hAnsi="Trebuchet MS" w:cs="Trebuchet MS"/>
          <w:sz w:val="20"/>
          <w:szCs w:val="20"/>
        </w:rPr>
        <w:t>Dirección de Recursos H</w:t>
      </w:r>
      <w:r w:rsidR="00C07C6A">
        <w:rPr>
          <w:rFonts w:ascii="Trebuchet MS" w:hAnsi="Trebuchet MS" w:cs="Trebuchet MS"/>
          <w:sz w:val="20"/>
          <w:szCs w:val="20"/>
        </w:rPr>
        <w:t>umanos por parte de los directores y finaliza al justificar la falta o aplicar descuento por inasistencia en el talón de cheque reflejado en el concepto 17.</w:t>
      </w:r>
    </w:p>
    <w:p w:rsidR="004F0F7F" w:rsidRDefault="005040B2" w:rsidP="003618E4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Participan </w:t>
      </w:r>
      <w:r w:rsidR="000B43DB">
        <w:rPr>
          <w:rFonts w:ascii="Trebuchet MS" w:hAnsi="Trebuchet MS" w:cs="Trebuchet MS"/>
          <w:sz w:val="20"/>
          <w:szCs w:val="20"/>
        </w:rPr>
        <w:t>Unidad de Relaciones Laborales</w:t>
      </w:r>
      <w:r>
        <w:rPr>
          <w:rFonts w:ascii="Trebuchet MS" w:hAnsi="Trebuchet MS" w:cs="Trebuchet MS"/>
          <w:sz w:val="20"/>
          <w:szCs w:val="20"/>
        </w:rPr>
        <w:t xml:space="preserve">, Dirección de Sistemas e </w:t>
      </w:r>
      <w:r w:rsidR="00C91F32">
        <w:rPr>
          <w:rFonts w:ascii="Trebuchet MS" w:hAnsi="Trebuchet MS" w:cs="Trebuchet MS"/>
          <w:sz w:val="20"/>
          <w:szCs w:val="20"/>
        </w:rPr>
        <w:t>Informática, Centros</w:t>
      </w:r>
      <w:r>
        <w:rPr>
          <w:rFonts w:ascii="Trebuchet MS" w:hAnsi="Trebuchet MS" w:cs="Trebuchet MS"/>
          <w:sz w:val="20"/>
          <w:szCs w:val="20"/>
        </w:rPr>
        <w:t xml:space="preserve"> de Trabajo y Usuario.</w:t>
      </w:r>
    </w:p>
    <w:p w:rsidR="005040B2" w:rsidRDefault="005040B2" w:rsidP="003618E4">
      <w:pPr>
        <w:pStyle w:val="Prrafodelista"/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4F0F7F" w:rsidRDefault="00D34827" w:rsidP="003618E4">
      <w:pPr>
        <w:tabs>
          <w:tab w:val="left" w:pos="3456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El presente </w:t>
      </w:r>
      <w:r w:rsidR="004F0F7F" w:rsidRPr="00E15029">
        <w:rPr>
          <w:rFonts w:ascii="Trebuchet MS" w:hAnsi="Trebuchet MS" w:cs="Trebuchet MS"/>
          <w:sz w:val="20"/>
          <w:szCs w:val="20"/>
        </w:rPr>
        <w:t xml:space="preserve">procedimiento da cumplimiento </w:t>
      </w:r>
      <w:r w:rsidR="00C91F32" w:rsidRPr="00E15029">
        <w:rPr>
          <w:rFonts w:ascii="Trebuchet MS" w:hAnsi="Trebuchet MS" w:cs="Trebuchet MS"/>
          <w:sz w:val="20"/>
          <w:szCs w:val="20"/>
        </w:rPr>
        <w:t>a</w:t>
      </w:r>
      <w:r w:rsidR="00C91F32">
        <w:rPr>
          <w:rFonts w:ascii="Trebuchet MS" w:hAnsi="Trebuchet MS" w:cs="Trebuchet MS"/>
          <w:sz w:val="20"/>
          <w:szCs w:val="20"/>
        </w:rPr>
        <w:t>l</w:t>
      </w:r>
      <w:r w:rsidR="00C91F32" w:rsidRPr="00E15029">
        <w:rPr>
          <w:rFonts w:ascii="Trebuchet MS" w:hAnsi="Trebuchet MS" w:cs="Trebuchet MS"/>
          <w:sz w:val="20"/>
          <w:szCs w:val="20"/>
        </w:rPr>
        <w:t xml:space="preserve"> </w:t>
      </w:r>
      <w:r w:rsidR="00C91F32">
        <w:rPr>
          <w:rFonts w:ascii="Trebuchet MS" w:hAnsi="Trebuchet MS" w:cs="Trebuchet MS"/>
          <w:sz w:val="20"/>
          <w:szCs w:val="20"/>
        </w:rPr>
        <w:t>elemento</w:t>
      </w:r>
      <w:r>
        <w:rPr>
          <w:rFonts w:ascii="Trebuchet MS" w:hAnsi="Trebuchet MS" w:cs="Trebuchet MS"/>
          <w:sz w:val="20"/>
          <w:szCs w:val="20"/>
        </w:rPr>
        <w:t xml:space="preserve"> 7.5 de la </w:t>
      </w:r>
      <w:r w:rsidR="004F0F7F" w:rsidRPr="00E15029">
        <w:rPr>
          <w:rFonts w:ascii="Trebuchet MS" w:hAnsi="Trebuchet MS" w:cs="Trebuchet MS"/>
          <w:sz w:val="20"/>
          <w:szCs w:val="20"/>
        </w:rPr>
        <w:t>No</w:t>
      </w:r>
      <w:r w:rsidR="004F0F7F">
        <w:rPr>
          <w:rFonts w:ascii="Trebuchet MS" w:hAnsi="Trebuchet MS" w:cs="Trebuchet MS"/>
          <w:sz w:val="20"/>
          <w:szCs w:val="20"/>
        </w:rPr>
        <w:t>r</w:t>
      </w:r>
      <w:r w:rsidR="007B073A">
        <w:rPr>
          <w:rFonts w:ascii="Trebuchet MS" w:hAnsi="Trebuchet MS" w:cs="Trebuchet MS"/>
          <w:sz w:val="20"/>
          <w:szCs w:val="20"/>
        </w:rPr>
        <w:t>ma ISO 9001:2008</w:t>
      </w:r>
    </w:p>
    <w:p w:rsidR="004F0F7F" w:rsidRDefault="004F0F7F" w:rsidP="00550F44">
      <w:pPr>
        <w:pStyle w:val="Prrafodelista"/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1276BD" w:rsidRPr="00C413BE" w:rsidRDefault="001276BD" w:rsidP="00550F44">
      <w:pPr>
        <w:pStyle w:val="Prrafodelista"/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F0F7F" w:rsidRDefault="004F0F7F" w:rsidP="00C413BE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C413BE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4F0F7F" w:rsidRPr="00C413BE" w:rsidRDefault="004F0F7F" w:rsidP="00F27D7A">
      <w:pPr>
        <w:pStyle w:val="Prrafodelista"/>
        <w:tabs>
          <w:tab w:val="left" w:pos="284"/>
        </w:tabs>
        <w:ind w:left="0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F0F7F" w:rsidRPr="00C413BE" w:rsidRDefault="004F0F7F" w:rsidP="003618E4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Promover, coordinar y dar seguimiento hasta su culminación a los trámites de los reportes de inasistencias.</w:t>
      </w:r>
    </w:p>
    <w:p w:rsidR="004F0F7F" w:rsidRDefault="004F0F7F" w:rsidP="003618E4">
      <w:pPr>
        <w:ind w:left="284"/>
        <w:jc w:val="both"/>
        <w:rPr>
          <w:rFonts w:ascii="Trebuchet MS" w:hAnsi="Trebuchet MS" w:cs="Trebuchet MS"/>
          <w:sz w:val="18"/>
          <w:szCs w:val="18"/>
        </w:rPr>
      </w:pPr>
    </w:p>
    <w:p w:rsidR="004F0F7F" w:rsidRPr="00062109" w:rsidRDefault="00C91F32" w:rsidP="003618E4">
      <w:pPr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062109">
        <w:rPr>
          <w:rFonts w:ascii="Trebuchet MS" w:hAnsi="Trebuchet MS" w:cs="Trebuchet MS"/>
          <w:sz w:val="20"/>
          <w:szCs w:val="20"/>
        </w:rPr>
        <w:t>Una solicitud</w:t>
      </w:r>
      <w:r w:rsidR="00C07C6A" w:rsidRPr="00062109">
        <w:rPr>
          <w:rFonts w:ascii="Trebuchet MS" w:hAnsi="Trebuchet MS" w:cs="Trebuchet MS"/>
          <w:sz w:val="20"/>
          <w:szCs w:val="20"/>
        </w:rPr>
        <w:t xml:space="preserve"> de reintegro corresponderá a errores de omisión de los directores escolares al presentar los reportes de inasistencias.</w:t>
      </w:r>
    </w:p>
    <w:p w:rsidR="004F0F7F" w:rsidRDefault="004F0F7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3E0A06" w:rsidRPr="00C413BE" w:rsidRDefault="003E0A0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F0F7F" w:rsidRDefault="004F0F7F" w:rsidP="00977E79">
      <w:pPr>
        <w:numPr>
          <w:ilvl w:val="0"/>
          <w:numId w:val="4"/>
        </w:numPr>
        <w:ind w:left="284" w:hanging="284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C413BE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DOCUMENTOS DE REFERENCIA. </w:t>
      </w:r>
    </w:p>
    <w:p w:rsidR="004F0F7F" w:rsidRPr="00C413BE" w:rsidRDefault="004F0F7F" w:rsidP="00F27D7A">
      <w:pPr>
        <w:ind w:left="360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9214" w:type="dxa"/>
        <w:tblInd w:w="318" w:type="dxa"/>
        <w:tblLook w:val="00A0" w:firstRow="1" w:lastRow="0" w:firstColumn="1" w:lastColumn="0" w:noHBand="0" w:noVBand="0"/>
      </w:tblPr>
      <w:tblGrid>
        <w:gridCol w:w="6663"/>
        <w:gridCol w:w="2551"/>
      </w:tblGrid>
      <w:tr w:rsidR="004F0F7F" w:rsidRPr="00B402AA" w:rsidTr="00977E79">
        <w:trPr>
          <w:trHeight w:val="296"/>
        </w:trPr>
        <w:tc>
          <w:tcPr>
            <w:tcW w:w="6663" w:type="dxa"/>
          </w:tcPr>
          <w:p w:rsidR="004F0F7F" w:rsidRPr="00B402AA" w:rsidRDefault="0009657F" w:rsidP="00F27D7A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 w:rsidR="004F0F7F" w:rsidRPr="00613F10">
              <w:rPr>
                <w:rFonts w:ascii="Trebuchet MS" w:hAnsi="Trebuchet MS" w:cs="Trebuchet MS"/>
                <w:color w:val="000000"/>
                <w:sz w:val="20"/>
                <w:szCs w:val="20"/>
              </w:rPr>
              <w:t>Reglamento de las Condiciones Generales de Trabajo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4F0F7F" w:rsidRPr="00B402AA" w:rsidRDefault="004F0F7F" w:rsidP="00F27D7A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</w:p>
        </w:tc>
      </w:tr>
      <w:tr w:rsidR="004F0F7F" w:rsidRPr="00B402AA" w:rsidTr="00977E79">
        <w:trPr>
          <w:trHeight w:val="296"/>
        </w:trPr>
        <w:tc>
          <w:tcPr>
            <w:tcW w:w="6663" w:type="dxa"/>
          </w:tcPr>
          <w:p w:rsidR="0009657F" w:rsidRDefault="0009657F" w:rsidP="0009657F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-</w:t>
            </w:r>
            <w:r w:rsidR="004F0F7F">
              <w:rPr>
                <w:rFonts w:ascii="Trebuchet MS" w:hAnsi="Trebuchet MS" w:cs="Trebuchet MS"/>
                <w:sz w:val="20"/>
                <w:szCs w:val="20"/>
              </w:rPr>
              <w:t xml:space="preserve">Manual para el control de asistencia y reportes de inasistencia del </w:t>
            </w:r>
          </w:p>
          <w:p w:rsidR="004F0F7F" w:rsidRDefault="00236FEF" w:rsidP="0009657F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  </w:t>
            </w:r>
            <w:r w:rsidR="00C537C2">
              <w:rPr>
                <w:rFonts w:ascii="Trebuchet MS" w:hAnsi="Trebuchet MS" w:cs="Trebuchet MS"/>
                <w:sz w:val="20"/>
                <w:szCs w:val="20"/>
              </w:rPr>
              <w:t>p</w:t>
            </w:r>
            <w:r w:rsidR="009B30FD">
              <w:rPr>
                <w:rFonts w:ascii="Trebuchet MS" w:hAnsi="Trebuchet MS" w:cs="Trebuchet MS"/>
                <w:sz w:val="20"/>
                <w:szCs w:val="20"/>
              </w:rPr>
              <w:t>ersonal</w:t>
            </w:r>
            <w:r w:rsidR="004F0F7F">
              <w:rPr>
                <w:rFonts w:ascii="Trebuchet MS" w:hAnsi="Trebuchet MS" w:cs="Trebuchet MS"/>
                <w:sz w:val="20"/>
                <w:szCs w:val="20"/>
              </w:rPr>
              <w:t xml:space="preserve"> docente, de apoyo y asistencia a la educación.</w:t>
            </w:r>
          </w:p>
          <w:p w:rsidR="005040B2" w:rsidRDefault="005040B2" w:rsidP="0009657F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5040B2" w:rsidRDefault="005040B2" w:rsidP="0009657F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  <w:p w:rsidR="005040B2" w:rsidRPr="006247A6" w:rsidRDefault="005040B2" w:rsidP="0009657F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551" w:type="dxa"/>
          </w:tcPr>
          <w:p w:rsidR="004F0F7F" w:rsidRPr="00B402AA" w:rsidRDefault="004F0F7F" w:rsidP="00F27D7A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</w:p>
        </w:tc>
      </w:tr>
    </w:tbl>
    <w:tbl>
      <w:tblPr>
        <w:tblpPr w:leftFromText="141" w:rightFromText="141" w:vertAnchor="text" w:horzAnchor="margin" w:tblpXSpec="center" w:tblpY="526"/>
        <w:tblW w:w="11319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682"/>
        <w:gridCol w:w="2818"/>
        <w:gridCol w:w="2657"/>
        <w:gridCol w:w="3162"/>
      </w:tblGrid>
      <w:tr w:rsidR="005040B2" w:rsidRPr="002542F7" w:rsidTr="00E07A27">
        <w:trPr>
          <w:trHeight w:val="769"/>
        </w:trPr>
        <w:tc>
          <w:tcPr>
            <w:tcW w:w="2682" w:type="dxa"/>
            <w:shd w:val="clear" w:color="auto" w:fill="D9D9D9"/>
            <w:vAlign w:val="center"/>
          </w:tcPr>
          <w:p w:rsidR="00D93F8D" w:rsidRDefault="00D93F8D" w:rsidP="00D93F8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2542F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D93F8D" w:rsidRDefault="00D93F8D" w:rsidP="00D93F8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Profa. María del Rosario Valenzuela Medina</w:t>
            </w:r>
          </w:p>
          <w:p w:rsidR="005040B2" w:rsidRPr="002542F7" w:rsidRDefault="00D93F8D" w:rsidP="00D93F8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Directora de Recursos Humanos</w:t>
            </w:r>
          </w:p>
        </w:tc>
        <w:tc>
          <w:tcPr>
            <w:tcW w:w="2818" w:type="dxa"/>
            <w:shd w:val="clear" w:color="auto" w:fill="D9D9D9"/>
            <w:vAlign w:val="center"/>
          </w:tcPr>
          <w:p w:rsidR="005040B2" w:rsidRPr="00352284" w:rsidRDefault="005040B2" w:rsidP="00E07A27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5040B2" w:rsidRDefault="005040B2" w:rsidP="00E07A27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5040B2" w:rsidRPr="002542F7" w:rsidRDefault="002C226E" w:rsidP="00E07A27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</w:t>
            </w:r>
            <w:r w:rsidR="005040B2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 xml:space="preserve"> de Procedimientos</w:t>
            </w:r>
          </w:p>
        </w:tc>
        <w:tc>
          <w:tcPr>
            <w:tcW w:w="2657" w:type="dxa"/>
            <w:shd w:val="clear" w:color="auto" w:fill="D9D9D9"/>
            <w:vAlign w:val="center"/>
          </w:tcPr>
          <w:p w:rsidR="005040B2" w:rsidRPr="00B402AA" w:rsidRDefault="005040B2" w:rsidP="00E07A27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402AA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5040B2" w:rsidRPr="00352284" w:rsidRDefault="005040B2" w:rsidP="00E07A27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5040B2" w:rsidRPr="002542F7" w:rsidRDefault="005040B2" w:rsidP="00E07A27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3162" w:type="dxa"/>
            <w:shd w:val="clear" w:color="auto" w:fill="D9D9D9"/>
            <w:vAlign w:val="center"/>
          </w:tcPr>
          <w:p w:rsidR="005040B2" w:rsidRPr="00352284" w:rsidRDefault="005040B2" w:rsidP="00E07A27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352284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8A11D3" w:rsidRDefault="008A11D3" w:rsidP="008A11D3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1F6903" w:rsidRPr="002542F7" w:rsidRDefault="008A11D3" w:rsidP="008A11D3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5040B2" w:rsidRPr="002542F7" w:rsidTr="00E07A27">
        <w:trPr>
          <w:trHeight w:val="771"/>
        </w:trPr>
        <w:tc>
          <w:tcPr>
            <w:tcW w:w="2682" w:type="dxa"/>
            <w:vAlign w:val="center"/>
          </w:tcPr>
          <w:p w:rsidR="005040B2" w:rsidRPr="002542F7" w:rsidRDefault="004C3C85" w:rsidP="00E07A27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6B15BFA5" wp14:editId="3C661461">
                  <wp:extent cx="800113" cy="548330"/>
                  <wp:effectExtent l="0" t="0" r="0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ofra. maria del rosario valenzuela medin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772" cy="55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  <w:vAlign w:val="center"/>
          </w:tcPr>
          <w:p w:rsidR="005040B2" w:rsidRPr="002542F7" w:rsidRDefault="005040B2" w:rsidP="00E07A27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1433F07" wp14:editId="7BD5C64E">
                  <wp:extent cx="1581150" cy="400050"/>
                  <wp:effectExtent l="19050" t="0" r="0" b="0"/>
                  <wp:docPr id="26" name="Imagen 5" descr="C:\Users\sinaiburgueno\Pictures\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C:\Users\sinaiburgueno\Pictures\fi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  <w:vAlign w:val="center"/>
          </w:tcPr>
          <w:p w:rsidR="005040B2" w:rsidRPr="002542F7" w:rsidRDefault="005040B2" w:rsidP="00E07A27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5325AB93" wp14:editId="67340F60">
                  <wp:extent cx="628650" cy="419100"/>
                  <wp:effectExtent l="19050" t="0" r="0" b="0"/>
                  <wp:docPr id="27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  <w:vAlign w:val="center"/>
          </w:tcPr>
          <w:p w:rsidR="005040B2" w:rsidRPr="002542F7" w:rsidRDefault="00EB7DE2" w:rsidP="00E07A27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12BE117" wp14:editId="043E60E2">
                  <wp:extent cx="989330" cy="357505"/>
                  <wp:effectExtent l="0" t="0" r="1270" b="444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A06" w:rsidRDefault="003E0A06" w:rsidP="00550F44">
      <w:pPr>
        <w:jc w:val="both"/>
        <w:rPr>
          <w:rFonts w:ascii="Trebuchet MS" w:hAnsi="Trebuchet MS" w:cs="Trebuchet MS"/>
          <w:sz w:val="20"/>
          <w:szCs w:val="20"/>
        </w:rPr>
      </w:pPr>
    </w:p>
    <w:p w:rsidR="00E07A27" w:rsidRDefault="00E07A27" w:rsidP="00550F44">
      <w:pPr>
        <w:jc w:val="both"/>
        <w:rPr>
          <w:rFonts w:ascii="Trebuchet MS" w:hAnsi="Trebuchet MS" w:cs="Trebuchet MS"/>
          <w:sz w:val="20"/>
          <w:szCs w:val="20"/>
        </w:rPr>
      </w:pPr>
    </w:p>
    <w:p w:rsidR="00E07A27" w:rsidRDefault="00E07A27" w:rsidP="00550F44">
      <w:pPr>
        <w:jc w:val="both"/>
        <w:rPr>
          <w:rFonts w:ascii="Trebuchet MS" w:hAnsi="Trebuchet MS" w:cs="Trebuchet MS"/>
          <w:sz w:val="20"/>
          <w:szCs w:val="20"/>
        </w:rPr>
      </w:pPr>
    </w:p>
    <w:p w:rsidR="004F0F7F" w:rsidRDefault="003E0A06" w:rsidP="007E3403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</w:rPr>
        <w:br w:type="page"/>
      </w:r>
      <w:r w:rsidR="004F0F7F" w:rsidRPr="0087336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REGISTROS</w:t>
      </w:r>
      <w:r w:rsidR="00F536A8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8A0081" w:rsidRDefault="008A0081" w:rsidP="008A008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8A0081" w:rsidRPr="00BD634A" w:rsidTr="00D77349">
        <w:trPr>
          <w:trHeight w:val="214"/>
        </w:trPr>
        <w:tc>
          <w:tcPr>
            <w:tcW w:w="3402" w:type="dxa"/>
            <w:shd w:val="clear" w:color="auto" w:fill="E7E6E6"/>
          </w:tcPr>
          <w:p w:rsidR="008A0081" w:rsidRPr="00905E0F" w:rsidRDefault="008A0081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8A0081" w:rsidRPr="00905E0F" w:rsidRDefault="008A0081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8A0081" w:rsidRPr="00905E0F" w:rsidRDefault="008A0081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8A0081" w:rsidRPr="00905E0F" w:rsidRDefault="008A0081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8A0081" w:rsidRPr="00905E0F" w:rsidRDefault="008A0081" w:rsidP="00D77349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8A0081" w:rsidRPr="00BD634A" w:rsidTr="00D77349">
        <w:trPr>
          <w:trHeight w:val="214"/>
        </w:trPr>
        <w:tc>
          <w:tcPr>
            <w:tcW w:w="3402" w:type="dxa"/>
            <w:vAlign w:val="center"/>
          </w:tcPr>
          <w:p w:rsidR="008A0081" w:rsidRPr="008A0081" w:rsidRDefault="008A0081" w:rsidP="008A0081">
            <w:pPr>
              <w:rPr>
                <w:rFonts w:ascii="Trebuchet MS" w:hAnsi="Trebuchet MS" w:cs="Arial"/>
                <w:sz w:val="18"/>
                <w:szCs w:val="18"/>
              </w:rPr>
            </w:pPr>
            <w:r w:rsidRPr="008A0081">
              <w:rPr>
                <w:rFonts w:ascii="Trebuchet MS" w:hAnsi="Trebuchet MS" w:cs="Trebuchet MS"/>
                <w:sz w:val="18"/>
                <w:szCs w:val="18"/>
              </w:rPr>
              <w:t>Informe de Inasistencias por Día</w:t>
            </w:r>
          </w:p>
        </w:tc>
        <w:tc>
          <w:tcPr>
            <w:tcW w:w="1417" w:type="dxa"/>
            <w:vAlign w:val="center"/>
          </w:tcPr>
          <w:p w:rsidR="008A0081" w:rsidRPr="008A0081" w:rsidRDefault="008A0081" w:rsidP="008A0081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8A0081">
              <w:rPr>
                <w:rFonts w:ascii="Trebuchet MS" w:hAnsi="Trebuchet MS"/>
                <w:bCs/>
                <w:sz w:val="18"/>
                <w:szCs w:val="18"/>
              </w:rPr>
              <w:t>RDRH-16.01</w:t>
            </w:r>
          </w:p>
        </w:tc>
        <w:tc>
          <w:tcPr>
            <w:tcW w:w="1559" w:type="dxa"/>
          </w:tcPr>
          <w:p w:rsidR="008A0081" w:rsidRPr="00072297" w:rsidRDefault="00935832" w:rsidP="008A0081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highlight w:val="yellow"/>
              </w:rPr>
            </w:pPr>
            <w:r w:rsidRPr="00F833CF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8A0081" w:rsidRPr="00072297" w:rsidRDefault="00935832" w:rsidP="008A0081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Archivo</w:t>
            </w:r>
          </w:p>
        </w:tc>
        <w:tc>
          <w:tcPr>
            <w:tcW w:w="1701" w:type="dxa"/>
          </w:tcPr>
          <w:p w:rsidR="008A0081" w:rsidRPr="0033414D" w:rsidRDefault="00935832" w:rsidP="008A0081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C.L</w:t>
            </w:r>
          </w:p>
        </w:tc>
      </w:tr>
    </w:tbl>
    <w:p w:rsidR="008A0081" w:rsidRDefault="008A0081" w:rsidP="008A0081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F1153" w:rsidRDefault="00DF1153" w:rsidP="003E0A06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DF1153" w:rsidRDefault="00DF1153" w:rsidP="003E0A06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F0F7F" w:rsidRDefault="004F0F7F" w:rsidP="006204F1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873366">
        <w:rPr>
          <w:rFonts w:ascii="Trebuchet MS" w:hAnsi="Trebuchet MS" w:cs="Trebuchet MS"/>
          <w:b/>
          <w:bCs/>
          <w:sz w:val="20"/>
          <w:szCs w:val="20"/>
          <w:lang w:val="es-MX"/>
        </w:rPr>
        <w:t>TÉRMINOS Y DEFINICIONES</w:t>
      </w:r>
      <w:r w:rsidR="00F536A8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  <w:r w:rsidRPr="0087336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</w:p>
    <w:p w:rsidR="004F0F7F" w:rsidRDefault="004F0F7F" w:rsidP="006204F1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F0F7F" w:rsidRDefault="008459A0" w:rsidP="00CD749C">
      <w:pPr>
        <w:autoSpaceDE w:val="0"/>
        <w:autoSpaceDN w:val="0"/>
        <w:adjustRightInd w:val="0"/>
        <w:ind w:left="284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</w:t>
      </w:r>
      <w:r w:rsidR="004F0F7F">
        <w:rPr>
          <w:rFonts w:ascii="Trebuchet MS" w:hAnsi="Trebuchet MS" w:cs="Trebuchet MS"/>
          <w:b/>
          <w:bCs/>
          <w:sz w:val="20"/>
          <w:szCs w:val="20"/>
        </w:rPr>
        <w:t xml:space="preserve">Concepto 17: </w:t>
      </w:r>
      <w:r w:rsidR="004F0F7F" w:rsidRPr="00E15029">
        <w:rPr>
          <w:rFonts w:ascii="Trebuchet MS" w:hAnsi="Trebuchet MS" w:cs="Trebuchet MS"/>
          <w:sz w:val="20"/>
          <w:szCs w:val="20"/>
        </w:rPr>
        <w:t>Faltas de asistencia del año en curso.</w:t>
      </w:r>
    </w:p>
    <w:p w:rsidR="008459A0" w:rsidRDefault="008459A0" w:rsidP="00CD749C">
      <w:pPr>
        <w:autoSpaceDE w:val="0"/>
        <w:autoSpaceDN w:val="0"/>
        <w:adjustRightInd w:val="0"/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</w:t>
      </w:r>
      <w:r w:rsidR="004F0F7F" w:rsidRPr="00D87EE9">
        <w:rPr>
          <w:rFonts w:ascii="Trebuchet MS" w:hAnsi="Trebuchet MS" w:cs="Trebuchet MS"/>
          <w:b/>
          <w:bCs/>
          <w:sz w:val="20"/>
          <w:szCs w:val="20"/>
        </w:rPr>
        <w:t>R</w:t>
      </w:r>
      <w:r w:rsidR="004F0F7F">
        <w:rPr>
          <w:rFonts w:ascii="Trebuchet MS" w:hAnsi="Trebuchet MS" w:cs="Trebuchet MS"/>
          <w:b/>
          <w:bCs/>
          <w:sz w:val="20"/>
          <w:szCs w:val="20"/>
        </w:rPr>
        <w:t>eintegros</w:t>
      </w:r>
      <w:r w:rsidR="004F0F7F" w:rsidRPr="00D87EE9">
        <w:rPr>
          <w:rFonts w:ascii="Trebuchet MS" w:hAnsi="Trebuchet MS" w:cs="Trebuchet MS"/>
          <w:b/>
          <w:bCs/>
          <w:sz w:val="20"/>
          <w:szCs w:val="20"/>
        </w:rPr>
        <w:t>:</w:t>
      </w:r>
      <w:r w:rsidR="004F0F7F" w:rsidRPr="00D87EE9">
        <w:rPr>
          <w:rFonts w:ascii="Trebuchet MS" w:hAnsi="Trebuchet MS" w:cs="Trebuchet MS"/>
          <w:sz w:val="20"/>
          <w:szCs w:val="20"/>
        </w:rPr>
        <w:t xml:space="preserve"> Corresponde a errores de omisión de los Directores escolares al presentar los reportes de</w:t>
      </w:r>
    </w:p>
    <w:p w:rsidR="004F0F7F" w:rsidRDefault="008459A0" w:rsidP="00CD749C">
      <w:pPr>
        <w:autoSpaceDE w:val="0"/>
        <w:autoSpaceDN w:val="0"/>
        <w:adjustRightInd w:val="0"/>
        <w:ind w:left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4F0F7F" w:rsidRPr="00D87EE9">
        <w:rPr>
          <w:rFonts w:ascii="Trebuchet MS" w:hAnsi="Trebuchet MS" w:cs="Trebuchet MS"/>
          <w:sz w:val="20"/>
          <w:szCs w:val="20"/>
        </w:rPr>
        <w:t xml:space="preserve"> asistencias.</w:t>
      </w:r>
    </w:p>
    <w:p w:rsidR="004F0F7F" w:rsidRDefault="00D56ECF" w:rsidP="00CD749C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 xml:space="preserve">     </w:t>
      </w:r>
      <w:r w:rsidR="008459A0">
        <w:rPr>
          <w:rFonts w:ascii="Trebuchet MS" w:hAnsi="Trebuchet MS" w:cs="Trebuchet MS"/>
          <w:b/>
          <w:bCs/>
          <w:sz w:val="20"/>
          <w:szCs w:val="20"/>
        </w:rPr>
        <w:t xml:space="preserve">  </w:t>
      </w:r>
      <w:r w:rsidR="004F0F7F" w:rsidRPr="0087753F">
        <w:rPr>
          <w:rFonts w:ascii="Trebuchet MS" w:hAnsi="Trebuchet MS" w:cs="Trebuchet MS"/>
          <w:b/>
          <w:bCs/>
          <w:sz w:val="20"/>
          <w:szCs w:val="20"/>
        </w:rPr>
        <w:t>C.T.</w:t>
      </w:r>
      <w:r w:rsidR="004F0F7F">
        <w:rPr>
          <w:rFonts w:ascii="Trebuchet MS" w:hAnsi="Trebuchet MS" w:cs="Trebuchet MS"/>
          <w:sz w:val="20"/>
          <w:szCs w:val="20"/>
        </w:rPr>
        <w:t>: Centro de Trabajo.</w:t>
      </w:r>
    </w:p>
    <w:p w:rsidR="00935832" w:rsidRDefault="00935832" w:rsidP="00935832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935832">
        <w:rPr>
          <w:rFonts w:ascii="Trebuchet MS" w:hAnsi="Trebuchet MS" w:cs="Trebuchet MS"/>
          <w:b/>
          <w:sz w:val="20"/>
          <w:szCs w:val="20"/>
        </w:rPr>
        <w:t>C.L.</w:t>
      </w:r>
      <w:r>
        <w:rPr>
          <w:rFonts w:ascii="Trebuchet MS" w:hAnsi="Trebuchet MS" w:cs="Trebuchet MS"/>
          <w:sz w:val="20"/>
          <w:szCs w:val="20"/>
        </w:rPr>
        <w:t xml:space="preserve">: Centro </w:t>
      </w:r>
      <w:r w:rsidR="0052390F">
        <w:rPr>
          <w:rFonts w:ascii="Trebuchet MS" w:hAnsi="Trebuchet MS" w:cs="Trebuchet MS"/>
          <w:sz w:val="20"/>
          <w:szCs w:val="20"/>
        </w:rPr>
        <w:t>Logístico.</w:t>
      </w:r>
    </w:p>
    <w:p w:rsidR="004F0F7F" w:rsidRDefault="004F0F7F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77E79" w:rsidRDefault="003E0A06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</w:p>
    <w:p w:rsidR="004F0F7F" w:rsidRDefault="004F0F7F" w:rsidP="00CF6437">
      <w:pPr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D87EE9">
        <w:rPr>
          <w:rFonts w:ascii="Trebuchet MS" w:hAnsi="Trebuchet MS" w:cs="Trebuchet MS"/>
          <w:b/>
          <w:bCs/>
          <w:sz w:val="20"/>
          <w:szCs w:val="20"/>
          <w:lang w:val="es-MX"/>
        </w:rPr>
        <w:t>DIAGRAMA DE FLUJO.</w:t>
      </w:r>
    </w:p>
    <w:p w:rsidR="004F0F7F" w:rsidRPr="00D87EE9" w:rsidRDefault="004F0F7F" w:rsidP="00CF6437">
      <w:pPr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F0F7F" w:rsidRDefault="000B0056" w:rsidP="007B3DF6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  <w:drawing>
          <wp:inline distT="0" distB="0" distL="0" distR="0">
            <wp:extent cx="4041775" cy="6477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drh-1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663" cy="649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F7F" w:rsidRPr="00873366" w:rsidRDefault="003E0A06" w:rsidP="00D87EE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  <w:r w:rsidR="004F0F7F" w:rsidRPr="00873366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8. DESCRIPCIÓN DEL PROCEDIMIENTO.</w:t>
      </w:r>
    </w:p>
    <w:p w:rsidR="004F0F7F" w:rsidRPr="00873366" w:rsidRDefault="004F0F7F" w:rsidP="007E4D87">
      <w:pPr>
        <w:jc w:val="both"/>
        <w:rPr>
          <w:rFonts w:ascii="Trebuchet MS" w:hAnsi="Trebuchet MS" w:cs="Trebuchet MS"/>
        </w:rPr>
      </w:pPr>
    </w:p>
    <w:tbl>
      <w:tblPr>
        <w:tblW w:w="10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560"/>
        <w:gridCol w:w="5549"/>
        <w:gridCol w:w="1701"/>
      </w:tblGrid>
      <w:tr w:rsidR="004F0F7F" w:rsidRPr="00DD681C">
        <w:trPr>
          <w:trHeight w:val="419"/>
          <w:jc w:val="center"/>
        </w:trPr>
        <w:tc>
          <w:tcPr>
            <w:tcW w:w="1956" w:type="dxa"/>
            <w:shd w:val="clear" w:color="auto" w:fill="BFBFBF"/>
            <w:vAlign w:val="center"/>
          </w:tcPr>
          <w:p w:rsidR="004F0F7F" w:rsidRPr="00DD681C" w:rsidRDefault="004F0F7F" w:rsidP="00D87EE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DD681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4F0F7F" w:rsidRPr="00DD681C" w:rsidRDefault="004F0F7F" w:rsidP="00D87EE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DD681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5549" w:type="dxa"/>
            <w:shd w:val="clear" w:color="auto" w:fill="BFBFBF"/>
            <w:vAlign w:val="center"/>
          </w:tcPr>
          <w:p w:rsidR="004F0F7F" w:rsidRPr="00DD681C" w:rsidRDefault="004F0F7F" w:rsidP="00D87EE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DD681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4F0F7F" w:rsidRPr="00DD681C" w:rsidRDefault="004F0F7F" w:rsidP="00D87EE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DD681C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5526AD" w:rsidRPr="00DD681C">
        <w:trPr>
          <w:trHeight w:val="962"/>
          <w:jc w:val="center"/>
        </w:trPr>
        <w:tc>
          <w:tcPr>
            <w:tcW w:w="1956" w:type="dxa"/>
            <w:vAlign w:val="center"/>
          </w:tcPr>
          <w:p w:rsidR="005526AD" w:rsidRDefault="005526AD" w:rsidP="00685FB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3F2A93">
              <w:rPr>
                <w:rFonts w:ascii="Trebuchet MS" w:hAnsi="Trebuchet MS" w:cs="Trebuchet MS"/>
                <w:sz w:val="18"/>
                <w:szCs w:val="18"/>
              </w:rPr>
              <w:t>Centro de Trabajo</w:t>
            </w:r>
          </w:p>
        </w:tc>
        <w:tc>
          <w:tcPr>
            <w:tcW w:w="1560" w:type="dxa"/>
            <w:vAlign w:val="center"/>
          </w:tcPr>
          <w:p w:rsidR="005526AD" w:rsidRPr="00AB40E7" w:rsidRDefault="005526AD" w:rsidP="007E7196">
            <w:pP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1.</w:t>
            </w:r>
            <w:r w:rsidR="00263086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  <w:r w:rsidR="000C1F91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Entrega reportes de inasistencias</w:t>
            </w:r>
            <w:r w:rsidR="00C75CFF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.</w:t>
            </w:r>
          </w:p>
        </w:tc>
        <w:tc>
          <w:tcPr>
            <w:tcW w:w="5549" w:type="dxa"/>
          </w:tcPr>
          <w:p w:rsidR="00D34827" w:rsidRDefault="005526AD" w:rsidP="00D34827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1.1</w:t>
            </w:r>
            <w:r w:rsidR="00D34827">
              <w:rPr>
                <w:rFonts w:ascii="Trebuchet MS" w:hAnsi="Trebuchet MS" w:cs="Trebuchet MS"/>
                <w:sz w:val="18"/>
                <w:szCs w:val="18"/>
              </w:rPr>
              <w:t xml:space="preserve"> Entrega</w:t>
            </w:r>
            <w:r w:rsidRPr="003F2A93">
              <w:rPr>
                <w:rFonts w:ascii="Trebuchet MS" w:hAnsi="Trebuchet MS" w:cs="Trebuchet MS"/>
                <w:sz w:val="18"/>
                <w:szCs w:val="18"/>
              </w:rPr>
              <w:t xml:space="preserve"> relaciones de reportes de inasistencias justificadas e</w:t>
            </w:r>
          </w:p>
          <w:p w:rsidR="005526AD" w:rsidRDefault="00D34827" w:rsidP="00D34827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    </w:t>
            </w:r>
            <w:r w:rsidR="005526AD" w:rsidRPr="003F2A93">
              <w:rPr>
                <w:rFonts w:ascii="Trebuchet MS" w:hAnsi="Trebuchet MS" w:cs="Trebuchet MS"/>
                <w:sz w:val="18"/>
                <w:szCs w:val="18"/>
              </w:rPr>
              <w:t xml:space="preserve"> injustificadas.</w:t>
            </w:r>
          </w:p>
        </w:tc>
        <w:tc>
          <w:tcPr>
            <w:tcW w:w="1701" w:type="dxa"/>
            <w:vAlign w:val="center"/>
          </w:tcPr>
          <w:p w:rsidR="005526AD" w:rsidRDefault="00236FEF" w:rsidP="009C06F3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4F0F7F" w:rsidRPr="00DD681C">
        <w:trPr>
          <w:trHeight w:val="962"/>
          <w:jc w:val="center"/>
        </w:trPr>
        <w:tc>
          <w:tcPr>
            <w:tcW w:w="1956" w:type="dxa"/>
            <w:vAlign w:val="center"/>
          </w:tcPr>
          <w:p w:rsidR="004F0F7F" w:rsidRDefault="000B43DB" w:rsidP="00685FB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Unidad de Relaciones Laborales</w:t>
            </w:r>
          </w:p>
          <w:p w:rsidR="00757FA8" w:rsidRPr="00757FA8" w:rsidRDefault="00757FA8" w:rsidP="00685FB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757FA8">
              <w:rPr>
                <w:rFonts w:ascii="Trebuchet MS" w:hAnsi="Trebuchet MS"/>
                <w:sz w:val="16"/>
                <w:szCs w:val="16"/>
              </w:rPr>
              <w:t>(Responsable de Inasistencia al Personal)</w:t>
            </w:r>
          </w:p>
          <w:p w:rsidR="004F0F7F" w:rsidRPr="003F2A93" w:rsidRDefault="004F0F7F" w:rsidP="00685FB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F0F7F" w:rsidRPr="00AB40E7" w:rsidRDefault="00D34827" w:rsidP="00460849">
            <w:pP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2</w:t>
            </w:r>
            <w:r w:rsidR="00460849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>. Recibe, captura, genera informe.</w:t>
            </w:r>
            <w:r w:rsidR="004F0F7F" w:rsidRPr="00AB40E7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5549" w:type="dxa"/>
          </w:tcPr>
          <w:p w:rsidR="00D34827" w:rsidRDefault="00460849" w:rsidP="00D87EE9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2</w:t>
            </w:r>
            <w:r w:rsidR="004F0F7F" w:rsidRPr="003F2A93">
              <w:rPr>
                <w:rFonts w:ascii="Trebuchet MS" w:hAnsi="Trebuchet MS" w:cs="Trebuchet MS"/>
                <w:sz w:val="18"/>
                <w:szCs w:val="18"/>
              </w:rPr>
              <w:t>.1 Recibe relaciones de reportes de inasistencias justificadas e</w:t>
            </w:r>
          </w:p>
          <w:p w:rsidR="004F0F7F" w:rsidRPr="003F2A93" w:rsidRDefault="00D34827" w:rsidP="00D87EE9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    </w:t>
            </w:r>
            <w:r w:rsidR="004F0F7F" w:rsidRPr="003F2A93">
              <w:rPr>
                <w:rFonts w:ascii="Trebuchet MS" w:hAnsi="Trebuchet MS" w:cs="Trebuchet MS"/>
                <w:sz w:val="18"/>
                <w:szCs w:val="18"/>
              </w:rPr>
              <w:t xml:space="preserve"> injustificadas. </w:t>
            </w:r>
          </w:p>
          <w:p w:rsidR="00CE4738" w:rsidRPr="003F2A93" w:rsidRDefault="00460849" w:rsidP="00A62904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2</w:t>
            </w:r>
            <w:r w:rsidR="004F0F7F" w:rsidRPr="003F2A93">
              <w:rPr>
                <w:rFonts w:ascii="Trebuchet MS" w:hAnsi="Trebuchet MS" w:cs="Trebuchet MS"/>
                <w:sz w:val="18"/>
                <w:szCs w:val="18"/>
              </w:rPr>
              <w:t>.2 Verifica la</w:t>
            </w:r>
            <w:r w:rsidR="00A62904" w:rsidRPr="003F2A93">
              <w:rPr>
                <w:rFonts w:ascii="Trebuchet MS" w:hAnsi="Trebuchet MS" w:cs="Trebuchet MS"/>
                <w:sz w:val="18"/>
                <w:szCs w:val="18"/>
              </w:rPr>
              <w:t xml:space="preserve"> inasistencias justificadas</w:t>
            </w:r>
            <w:r w:rsidR="00CE4738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0C1F91" w:rsidRDefault="00460849" w:rsidP="000C1F91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2</w:t>
            </w:r>
            <w:r w:rsidR="000C1F91">
              <w:rPr>
                <w:rFonts w:ascii="Trebuchet MS" w:hAnsi="Trebuchet MS" w:cs="Trebuchet MS"/>
                <w:sz w:val="18"/>
                <w:szCs w:val="18"/>
              </w:rPr>
              <w:t>.3</w:t>
            </w:r>
            <w:r w:rsidR="000C1F91" w:rsidRPr="003F2A93">
              <w:rPr>
                <w:rFonts w:ascii="Trebuchet MS" w:hAnsi="Trebuchet MS" w:cs="Trebuchet MS"/>
                <w:sz w:val="18"/>
                <w:szCs w:val="18"/>
              </w:rPr>
              <w:t xml:space="preserve">. Captura </w:t>
            </w:r>
            <w:r w:rsidR="00C91F32" w:rsidRPr="003F2A93">
              <w:rPr>
                <w:rFonts w:ascii="Trebuchet MS" w:hAnsi="Trebuchet MS" w:cs="Trebuchet MS"/>
                <w:sz w:val="18"/>
                <w:szCs w:val="18"/>
              </w:rPr>
              <w:t>inasistencias justificadas, valida</w:t>
            </w:r>
            <w:r w:rsidR="000C1F91">
              <w:rPr>
                <w:rFonts w:ascii="Trebuchet MS" w:hAnsi="Trebuchet MS" w:cs="Trebuchet MS"/>
                <w:sz w:val="18"/>
                <w:szCs w:val="18"/>
              </w:rPr>
              <w:t xml:space="preserve"> en </w:t>
            </w:r>
            <w:r w:rsidR="000C1F91" w:rsidRPr="003F2A93">
              <w:rPr>
                <w:rFonts w:ascii="Trebuchet MS" w:hAnsi="Trebuchet MS" w:cs="Trebuchet MS"/>
                <w:sz w:val="18"/>
                <w:szCs w:val="18"/>
              </w:rPr>
              <w:t>sistema;</w:t>
            </w:r>
          </w:p>
          <w:p w:rsidR="000C1F91" w:rsidRDefault="00460849" w:rsidP="000C1F91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2</w:t>
            </w:r>
            <w:r w:rsidR="000C1F91">
              <w:rPr>
                <w:rFonts w:ascii="Trebuchet MS" w:hAnsi="Trebuchet MS" w:cs="Trebuchet MS"/>
                <w:sz w:val="18"/>
                <w:szCs w:val="18"/>
              </w:rPr>
              <w:t>.4</w:t>
            </w:r>
            <w:r w:rsidR="000C1F91" w:rsidRPr="003F2A93">
              <w:rPr>
                <w:rFonts w:ascii="Trebuchet MS" w:hAnsi="Trebuchet MS" w:cs="Trebuchet MS"/>
                <w:sz w:val="18"/>
                <w:szCs w:val="18"/>
              </w:rPr>
              <w:t>. Verifica si se exceden de días de acuerdo a la normatividad,</w:t>
            </w:r>
          </w:p>
          <w:p w:rsidR="00695B66" w:rsidRDefault="000C1F91" w:rsidP="000C1F91">
            <w:pPr>
              <w:tabs>
                <w:tab w:val="left" w:pos="3560"/>
              </w:tabs>
              <w:ind w:left="405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Pr="003F2A93">
              <w:rPr>
                <w:rFonts w:ascii="Trebuchet MS" w:hAnsi="Trebuchet MS" w:cs="Trebuchet MS"/>
                <w:sz w:val="18"/>
                <w:szCs w:val="18"/>
              </w:rPr>
              <w:t xml:space="preserve">i excede los días </w:t>
            </w:r>
            <w:r>
              <w:rPr>
                <w:rFonts w:ascii="Trebuchet MS" w:hAnsi="Trebuchet MS" w:cs="Trebuchet MS"/>
                <w:sz w:val="18"/>
                <w:szCs w:val="18"/>
              </w:rPr>
              <w:t>es inasistencias injustificadas,</w:t>
            </w:r>
            <w:r w:rsidRPr="003F2A93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  <w:p w:rsidR="000C1F91" w:rsidRDefault="00695B66" w:rsidP="000C1F91">
            <w:pPr>
              <w:tabs>
                <w:tab w:val="left" w:pos="3560"/>
              </w:tabs>
              <w:ind w:left="405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Imprime </w:t>
            </w:r>
            <w:r w:rsidRPr="003F2A93">
              <w:rPr>
                <w:rFonts w:ascii="Trebuchet MS" w:hAnsi="Trebuchet MS" w:cs="Trebuchet MS"/>
                <w:sz w:val="18"/>
                <w:szCs w:val="18"/>
              </w:rPr>
              <w:t>informe de inasistencias por día</w:t>
            </w:r>
            <w:r w:rsidR="000822D4">
              <w:rPr>
                <w:rFonts w:ascii="Trebuchet MS" w:hAnsi="Trebuchet MS" w:cs="Trebuchet MS"/>
                <w:sz w:val="18"/>
                <w:szCs w:val="18"/>
              </w:rPr>
              <w:t xml:space="preserve"> y archiva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, </w:t>
            </w:r>
            <w:r w:rsidR="000C1F91" w:rsidRPr="003F2A93">
              <w:rPr>
                <w:rFonts w:ascii="Trebuchet MS" w:hAnsi="Trebuchet MS" w:cs="Trebuchet MS"/>
                <w:sz w:val="18"/>
                <w:szCs w:val="18"/>
              </w:rPr>
              <w:t xml:space="preserve">pasa a </w:t>
            </w:r>
            <w:r>
              <w:rPr>
                <w:rFonts w:ascii="Trebuchet MS" w:hAnsi="Trebuchet MS" w:cs="Trebuchet MS"/>
                <w:sz w:val="18"/>
                <w:szCs w:val="18"/>
              </w:rPr>
              <w:t>Fin de P</w:t>
            </w:r>
            <w:r w:rsidR="00A92F1F">
              <w:rPr>
                <w:rFonts w:ascii="Trebuchet MS" w:hAnsi="Trebuchet MS" w:cs="Trebuchet MS"/>
                <w:sz w:val="18"/>
                <w:szCs w:val="18"/>
              </w:rPr>
              <w:t>rocedimiento.</w:t>
            </w:r>
          </w:p>
          <w:p w:rsidR="00A92F1F" w:rsidRDefault="00D12432" w:rsidP="00A92F1F">
            <w:pPr>
              <w:tabs>
                <w:tab w:val="left" w:pos="3560"/>
              </w:tabs>
              <w:ind w:left="405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Caso contrario no </w:t>
            </w:r>
            <w:r w:rsidR="000C1F91">
              <w:rPr>
                <w:rFonts w:ascii="Trebuchet MS" w:hAnsi="Trebuchet MS" w:cs="Trebuchet MS"/>
                <w:sz w:val="18"/>
                <w:szCs w:val="18"/>
              </w:rPr>
              <w:t>excede los días, continua.</w:t>
            </w:r>
          </w:p>
          <w:p w:rsidR="00A92F1F" w:rsidRDefault="00460849" w:rsidP="00460849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2</w:t>
            </w:r>
            <w:r w:rsidR="0097264F">
              <w:rPr>
                <w:rFonts w:ascii="Trebuchet MS" w:hAnsi="Trebuchet MS" w:cs="Trebuchet MS"/>
                <w:sz w:val="18"/>
                <w:szCs w:val="18"/>
              </w:rPr>
              <w:t>.6</w:t>
            </w:r>
            <w:r w:rsidR="000C1F91" w:rsidRPr="003F2A93">
              <w:rPr>
                <w:rFonts w:ascii="Trebuchet MS" w:hAnsi="Trebuchet MS" w:cs="Trebuchet MS"/>
                <w:sz w:val="18"/>
                <w:szCs w:val="18"/>
              </w:rPr>
              <w:t>. Captura inasist</w:t>
            </w:r>
            <w:r w:rsidR="000C1F91">
              <w:rPr>
                <w:rFonts w:ascii="Trebuchet MS" w:hAnsi="Trebuchet MS" w:cs="Trebuchet MS"/>
                <w:sz w:val="18"/>
                <w:szCs w:val="18"/>
              </w:rPr>
              <w:t xml:space="preserve">encias </w:t>
            </w:r>
            <w:r w:rsidR="00C91F32">
              <w:rPr>
                <w:rFonts w:ascii="Trebuchet MS" w:hAnsi="Trebuchet MS" w:cs="Trebuchet MS"/>
                <w:sz w:val="18"/>
                <w:szCs w:val="18"/>
              </w:rPr>
              <w:t xml:space="preserve">injustificadas </w:t>
            </w:r>
            <w:r w:rsidR="0097264F">
              <w:rPr>
                <w:rFonts w:ascii="Trebuchet MS" w:hAnsi="Trebuchet MS" w:cs="Trebuchet MS"/>
                <w:sz w:val="18"/>
                <w:szCs w:val="18"/>
              </w:rPr>
              <w:t>en Sistema de Registro</w:t>
            </w:r>
          </w:p>
          <w:p w:rsidR="000C1F91" w:rsidRDefault="00A92F1F" w:rsidP="00460849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     </w:t>
            </w:r>
            <w:r w:rsidR="0097264F">
              <w:rPr>
                <w:rFonts w:ascii="Trebuchet MS" w:hAnsi="Trebuchet MS" w:cs="Trebuchet MS"/>
                <w:sz w:val="18"/>
                <w:szCs w:val="18"/>
              </w:rPr>
              <w:t xml:space="preserve"> de Asistencia de Regionales y turna.</w:t>
            </w:r>
          </w:p>
          <w:p w:rsidR="00A92F1F" w:rsidRDefault="00A92F1F" w:rsidP="00A92F1F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2.7 </w:t>
            </w:r>
            <w:r w:rsidRPr="003F2A93">
              <w:rPr>
                <w:rFonts w:ascii="Trebuchet MS" w:hAnsi="Trebuchet MS" w:cs="Trebuchet MS"/>
                <w:sz w:val="18"/>
                <w:szCs w:val="18"/>
              </w:rPr>
              <w:t>Genera informe de inasistencias por día al cual</w:t>
            </w:r>
          </w:p>
          <w:p w:rsidR="00A92F1F" w:rsidRDefault="00A92F1F" w:rsidP="00A92F1F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      se le anexa </w:t>
            </w:r>
            <w:r w:rsidRPr="003F2A93">
              <w:rPr>
                <w:rFonts w:ascii="Trebuchet MS" w:hAnsi="Trebuchet MS" w:cs="Trebuchet MS"/>
                <w:sz w:val="18"/>
                <w:szCs w:val="18"/>
              </w:rPr>
              <w:t>reporte corre</w:t>
            </w:r>
            <w:r>
              <w:rPr>
                <w:rFonts w:ascii="Trebuchet MS" w:hAnsi="Trebuchet MS" w:cs="Trebuchet MS"/>
                <w:sz w:val="18"/>
                <w:szCs w:val="18"/>
              </w:rPr>
              <w:t>spondiente para control</w:t>
            </w:r>
          </w:p>
          <w:p w:rsidR="00A92F1F" w:rsidRDefault="00A92F1F" w:rsidP="001F5EB9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      interno</w:t>
            </w:r>
            <w:r w:rsidR="001F5EB9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0822D4" w:rsidRPr="003F2A93" w:rsidRDefault="000822D4" w:rsidP="000822D4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2.8 Notifica por sistema a la Dirección de Sistemas e Informática para aplicar concepto 17.</w:t>
            </w:r>
          </w:p>
        </w:tc>
        <w:tc>
          <w:tcPr>
            <w:tcW w:w="1701" w:type="dxa"/>
            <w:vAlign w:val="center"/>
          </w:tcPr>
          <w:p w:rsidR="00014859" w:rsidRDefault="00014859" w:rsidP="00460849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8A0081">
              <w:rPr>
                <w:rFonts w:ascii="Trebuchet MS" w:hAnsi="Trebuchet MS" w:cs="Trebuchet MS"/>
                <w:sz w:val="18"/>
                <w:szCs w:val="18"/>
              </w:rPr>
              <w:t>Informe de Inasistencias por Día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  <w:p w:rsidR="004F0F7F" w:rsidRPr="003F2A93" w:rsidRDefault="00460849" w:rsidP="00460849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RDRH-</w:t>
            </w:r>
            <w:r w:rsidRPr="003F2A93">
              <w:rPr>
                <w:rFonts w:ascii="Trebuchet MS" w:hAnsi="Trebuchet MS" w:cs="Trebuchet MS"/>
                <w:sz w:val="18"/>
                <w:szCs w:val="18"/>
              </w:rPr>
              <w:t>1</w:t>
            </w:r>
            <w:r>
              <w:rPr>
                <w:rFonts w:ascii="Trebuchet MS" w:hAnsi="Trebuchet MS" w:cs="Trebuchet MS"/>
                <w:sz w:val="18"/>
                <w:szCs w:val="18"/>
              </w:rPr>
              <w:t>6</w:t>
            </w:r>
            <w:r w:rsidRPr="003F2A93">
              <w:rPr>
                <w:rFonts w:ascii="Trebuchet MS" w:hAnsi="Trebuchet MS" w:cs="Trebuchet MS"/>
                <w:sz w:val="18"/>
                <w:szCs w:val="18"/>
              </w:rPr>
              <w:t>.01</w:t>
            </w:r>
          </w:p>
        </w:tc>
      </w:tr>
      <w:tr w:rsidR="004F0F7F" w:rsidRPr="00DD681C" w:rsidTr="00977E79">
        <w:trPr>
          <w:trHeight w:val="643"/>
          <w:jc w:val="center"/>
        </w:trPr>
        <w:tc>
          <w:tcPr>
            <w:tcW w:w="1956" w:type="dxa"/>
            <w:vAlign w:val="center"/>
          </w:tcPr>
          <w:p w:rsidR="004F0F7F" w:rsidRPr="003F2A93" w:rsidRDefault="004F0F7F" w:rsidP="009429F7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Di</w:t>
            </w:r>
            <w:r w:rsidR="009429F7">
              <w:rPr>
                <w:rFonts w:ascii="Trebuchet MS" w:hAnsi="Trebuchet MS" w:cs="Trebuchet MS"/>
                <w:sz w:val="18"/>
                <w:szCs w:val="18"/>
              </w:rPr>
              <w:t>rección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de Sistemas e Informática</w:t>
            </w:r>
          </w:p>
        </w:tc>
        <w:tc>
          <w:tcPr>
            <w:tcW w:w="1560" w:type="dxa"/>
            <w:vAlign w:val="center"/>
          </w:tcPr>
          <w:p w:rsidR="004F0F7F" w:rsidRPr="00AB40E7" w:rsidRDefault="00D34827" w:rsidP="0097264F">
            <w:pP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  <w:r w:rsidR="004F0F7F" w:rsidRPr="00AB40E7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. </w:t>
            </w:r>
            <w:r w:rsidR="0097264F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 w:eastAsia="es-MX"/>
              </w:rPr>
              <w:t>Acceso a base de datos y aplica con</w:t>
            </w:r>
            <w:r w:rsidR="00E47AFF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 w:eastAsia="es-MX"/>
              </w:rPr>
              <w:t>c</w:t>
            </w:r>
            <w:r w:rsidR="0097264F"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es-MX" w:eastAsia="es-MX"/>
              </w:rPr>
              <w:t>epto.</w:t>
            </w:r>
          </w:p>
        </w:tc>
        <w:tc>
          <w:tcPr>
            <w:tcW w:w="5549" w:type="dxa"/>
          </w:tcPr>
          <w:p w:rsidR="00014859" w:rsidRDefault="00460849" w:rsidP="00D87EE9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3</w:t>
            </w:r>
            <w:r w:rsidR="005526AD">
              <w:rPr>
                <w:rFonts w:ascii="Trebuchet MS" w:hAnsi="Trebuchet MS" w:cs="Trebuchet MS"/>
                <w:sz w:val="18"/>
                <w:szCs w:val="18"/>
              </w:rPr>
              <w:t>.1</w:t>
            </w:r>
            <w:r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5526AD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0822D4">
              <w:rPr>
                <w:rFonts w:ascii="Trebuchet MS" w:hAnsi="Trebuchet MS" w:cs="Trebuchet MS"/>
                <w:sz w:val="18"/>
                <w:szCs w:val="18"/>
              </w:rPr>
              <w:t>Accesa a sistema Sistema de Registro de Asistencia de Regionales y realiza proceso</w:t>
            </w:r>
            <w:r w:rsidR="00C75CFF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4F0F7F" w:rsidRPr="003F2A93" w:rsidRDefault="00014859" w:rsidP="00014859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3.2 A</w:t>
            </w:r>
            <w:r w:rsidR="0097264F">
              <w:rPr>
                <w:rFonts w:ascii="Trebuchet MS" w:hAnsi="Trebuchet MS" w:cs="Trebuchet MS"/>
                <w:sz w:val="18"/>
                <w:szCs w:val="18"/>
              </w:rPr>
              <w:t>plica concepto 17</w:t>
            </w:r>
            <w:r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4F0F7F" w:rsidRPr="003F2A93" w:rsidRDefault="00977E79" w:rsidP="00977E79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------</w:t>
            </w:r>
          </w:p>
        </w:tc>
      </w:tr>
      <w:tr w:rsidR="00014859" w:rsidRPr="00DD681C" w:rsidTr="00C75CFF">
        <w:trPr>
          <w:trHeight w:val="444"/>
          <w:jc w:val="center"/>
        </w:trPr>
        <w:tc>
          <w:tcPr>
            <w:tcW w:w="10766" w:type="dxa"/>
            <w:gridSpan w:val="4"/>
            <w:vAlign w:val="center"/>
          </w:tcPr>
          <w:p w:rsidR="00014859" w:rsidRDefault="00014859" w:rsidP="00977E79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Fin de Procedimiento</w:t>
            </w:r>
          </w:p>
        </w:tc>
      </w:tr>
    </w:tbl>
    <w:p w:rsidR="00E47AFF" w:rsidRDefault="00E47AFF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F0F7F" w:rsidRDefault="00E47AFF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</w:p>
    <w:p w:rsidR="00977E79" w:rsidRDefault="00977E79" w:rsidP="00D87EE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4F0F7F" w:rsidRPr="00D87EE9" w:rsidRDefault="00977E79" w:rsidP="00D87EE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4F0F7F" w:rsidRPr="00D87EE9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F536A8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4F0F7F" w:rsidRPr="00D87EE9" w:rsidRDefault="004F0F7F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4F0F7F" w:rsidRPr="00D87EE9">
        <w:tc>
          <w:tcPr>
            <w:tcW w:w="10598" w:type="dxa"/>
            <w:shd w:val="clear" w:color="auto" w:fill="BFBFBF"/>
          </w:tcPr>
          <w:p w:rsidR="004F0F7F" w:rsidRPr="00D87EE9" w:rsidRDefault="004F0F7F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D87EE9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4F0F7F" w:rsidRPr="00D87EE9">
        <w:tc>
          <w:tcPr>
            <w:tcW w:w="10598" w:type="dxa"/>
          </w:tcPr>
          <w:p w:rsidR="004F0F7F" w:rsidRPr="00D87EE9" w:rsidRDefault="004F0F7F" w:rsidP="00387F23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63D84">
              <w:rPr>
                <w:rFonts w:ascii="Trebuchet MS" w:hAnsi="Trebuchet MS" w:cs="Trebuchet MS"/>
                <w:sz w:val="20"/>
                <w:szCs w:val="20"/>
              </w:rPr>
              <w:t>Reportes de inasistencia capturados</w:t>
            </w:r>
          </w:p>
        </w:tc>
      </w:tr>
    </w:tbl>
    <w:p w:rsidR="004F0F7F" w:rsidRPr="00D87EE9" w:rsidRDefault="004F0F7F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F0F7F" w:rsidRPr="00D87EE9" w:rsidRDefault="004F0F7F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F0F7F" w:rsidRPr="00D87EE9" w:rsidRDefault="004F0F7F" w:rsidP="00D87EE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D87EE9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977E79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D87EE9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4F0F7F" w:rsidRPr="00D87EE9" w:rsidRDefault="004F0F7F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59"/>
        <w:gridCol w:w="1601"/>
        <w:gridCol w:w="1457"/>
        <w:gridCol w:w="4924"/>
      </w:tblGrid>
      <w:tr w:rsidR="004F0F7F" w:rsidRPr="00977E79" w:rsidTr="006D45D4">
        <w:trPr>
          <w:trHeight w:val="184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4F0F7F" w:rsidRPr="00977E79" w:rsidRDefault="004F0F7F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59" w:type="dxa"/>
            <w:shd w:val="clear" w:color="auto" w:fill="BFBFBF"/>
            <w:vAlign w:val="center"/>
          </w:tcPr>
          <w:p w:rsidR="004F0F7F" w:rsidRPr="00977E79" w:rsidRDefault="004F0F7F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1" w:type="dxa"/>
            <w:shd w:val="clear" w:color="auto" w:fill="BFBFBF"/>
            <w:vAlign w:val="center"/>
          </w:tcPr>
          <w:p w:rsidR="004F0F7F" w:rsidRPr="00977E79" w:rsidRDefault="004F0F7F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7" w:type="dxa"/>
            <w:shd w:val="clear" w:color="auto" w:fill="BFBFBF"/>
            <w:vAlign w:val="center"/>
          </w:tcPr>
          <w:p w:rsidR="004F0F7F" w:rsidRPr="00977E79" w:rsidRDefault="004F0F7F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4" w:type="dxa"/>
            <w:shd w:val="clear" w:color="auto" w:fill="BFBFBF"/>
            <w:vAlign w:val="center"/>
          </w:tcPr>
          <w:p w:rsidR="004F0F7F" w:rsidRPr="00977E79" w:rsidRDefault="004F0F7F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4F0F7F" w:rsidRPr="00977E79" w:rsidTr="006D45D4">
        <w:trPr>
          <w:trHeight w:val="170"/>
          <w:jc w:val="center"/>
        </w:trPr>
        <w:tc>
          <w:tcPr>
            <w:tcW w:w="1391" w:type="dxa"/>
            <w:vAlign w:val="center"/>
          </w:tcPr>
          <w:p w:rsidR="004F0F7F" w:rsidRPr="00977E79" w:rsidRDefault="004F0F7F" w:rsidP="00685FBF">
            <w:pPr>
              <w:jc w:val="center"/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  <w:t>00</w:t>
            </w:r>
          </w:p>
        </w:tc>
        <w:tc>
          <w:tcPr>
            <w:tcW w:w="1259" w:type="dxa"/>
            <w:vAlign w:val="center"/>
          </w:tcPr>
          <w:p w:rsidR="004F0F7F" w:rsidRPr="00977E79" w:rsidRDefault="004F0F7F" w:rsidP="00DD681C">
            <w:pPr>
              <w:jc w:val="center"/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  <w:t>02/05/2012</w:t>
            </w:r>
          </w:p>
        </w:tc>
        <w:tc>
          <w:tcPr>
            <w:tcW w:w="1601" w:type="dxa"/>
            <w:vAlign w:val="center"/>
          </w:tcPr>
          <w:p w:rsidR="004F0F7F" w:rsidRPr="00977E79" w:rsidRDefault="004F0F7F" w:rsidP="00685FBF">
            <w:pPr>
              <w:jc w:val="center"/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  <w:t>RD</w:t>
            </w:r>
            <w:r w:rsidR="004C6078"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  <w:t>/SP</w:t>
            </w:r>
          </w:p>
        </w:tc>
        <w:tc>
          <w:tcPr>
            <w:tcW w:w="1457" w:type="dxa"/>
            <w:vAlign w:val="center"/>
          </w:tcPr>
          <w:p w:rsidR="004F0F7F" w:rsidRPr="00977E79" w:rsidRDefault="004F0F7F" w:rsidP="00685FBF">
            <w:pPr>
              <w:jc w:val="center"/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4" w:type="dxa"/>
            <w:vAlign w:val="center"/>
          </w:tcPr>
          <w:p w:rsidR="004F0F7F" w:rsidRPr="00977E79" w:rsidRDefault="004F0F7F" w:rsidP="00685FBF">
            <w:pPr>
              <w:jc w:val="both"/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color w:val="0F243E"/>
                <w:sz w:val="18"/>
                <w:szCs w:val="18"/>
                <w:lang w:val="es-MX"/>
              </w:rPr>
              <w:t>Emisión inicial.</w:t>
            </w:r>
          </w:p>
        </w:tc>
      </w:tr>
      <w:tr w:rsidR="00977E79" w:rsidRPr="00977E79" w:rsidTr="006D45D4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9" w:rsidRPr="00977E79" w:rsidRDefault="00977E79" w:rsidP="00D73E2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9" w:rsidRPr="00977E79" w:rsidRDefault="004C6078" w:rsidP="00D73E2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9" w:rsidRPr="00977E79" w:rsidRDefault="00977E79" w:rsidP="00D73E2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9" w:rsidRPr="00977E79" w:rsidRDefault="00977E79" w:rsidP="00D73E2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79" w:rsidRPr="00977E79" w:rsidRDefault="00977E79" w:rsidP="00D73E22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6D45D4" w:rsidRPr="00977E79" w:rsidTr="006D45D4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977E79" w:rsidRDefault="006D45D4" w:rsidP="00D73E2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sz w:val="18"/>
                <w:szCs w:val="18"/>
                <w:lang w:val="es-MX"/>
              </w:rPr>
              <w:t>0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977E79" w:rsidRDefault="006D45D4" w:rsidP="00D73E2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977E79" w:rsidRDefault="006D45D4" w:rsidP="00D73E2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5D4" w:rsidRPr="00977E79" w:rsidRDefault="006D45D4" w:rsidP="00D73E2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71" w:rsidRPr="00861E71" w:rsidRDefault="00CE764F" w:rsidP="00861E7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s</w:t>
            </w:r>
            <w:r w:rsidR="00861E71" w:rsidRPr="00861E71">
              <w:rPr>
                <w:rFonts w:ascii="Trebuchet MS" w:hAnsi="Trebuchet MS" w:cs="Arial"/>
                <w:sz w:val="18"/>
                <w:szCs w:val="18"/>
              </w:rPr>
              <w:t xml:space="preserve">ustituye a la C. Yadira del Carmen López Aguilar de supervisora de procedimientos por la Lic. Sinaí Burgueño Bernal. </w:t>
            </w:r>
          </w:p>
          <w:p w:rsidR="00A10BA4" w:rsidRPr="00861E71" w:rsidRDefault="00CE764F" w:rsidP="00A10BA4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-Se e</w:t>
            </w:r>
            <w:r w:rsidR="00A10BA4" w:rsidRPr="00861E71">
              <w:rPr>
                <w:rFonts w:ascii="Trebuchet MS" w:hAnsi="Trebuchet MS" w:cs="Trebuchet MS"/>
                <w:sz w:val="18"/>
                <w:szCs w:val="18"/>
              </w:rPr>
              <w:t>liminó de Anexos: Registros.</w:t>
            </w:r>
          </w:p>
          <w:p w:rsidR="006D45D4" w:rsidRPr="00977E79" w:rsidRDefault="00CE764F" w:rsidP="00980D0D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e</w:t>
            </w:r>
            <w:r w:rsidR="00A10BA4" w:rsidRPr="00861E71">
              <w:rPr>
                <w:rFonts w:ascii="Trebuchet MS" w:hAnsi="Trebuchet MS" w:cs="Arial"/>
                <w:sz w:val="18"/>
                <w:szCs w:val="18"/>
              </w:rPr>
              <w:t>liminó Cuadro de SNC.</w:t>
            </w:r>
          </w:p>
        </w:tc>
      </w:tr>
      <w:tr w:rsidR="007B073A" w:rsidRPr="00977E79" w:rsidTr="006D45D4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3A" w:rsidRPr="00977E79" w:rsidRDefault="007B073A" w:rsidP="00D73E2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3A" w:rsidRDefault="007B073A" w:rsidP="00D73E2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27/05/2015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3A" w:rsidRPr="00977E79" w:rsidRDefault="007B073A" w:rsidP="00D73E2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73A" w:rsidRPr="00977E79" w:rsidRDefault="007B073A" w:rsidP="00D73E2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77E79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E3" w:rsidRDefault="009F01D2" w:rsidP="00861E7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9B64D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Se incluye en </w:t>
            </w:r>
            <w:r w:rsidR="001276BD">
              <w:rPr>
                <w:rFonts w:ascii="Trebuchet MS" w:hAnsi="Trebuchet MS" w:cs="Arial"/>
                <w:sz w:val="18"/>
                <w:szCs w:val="18"/>
              </w:rPr>
              <w:t>propósito</w:t>
            </w:r>
            <w:r w:rsidR="007B073A">
              <w:rPr>
                <w:rFonts w:ascii="Trebuchet MS" w:hAnsi="Trebuchet MS" w:cs="Arial"/>
                <w:sz w:val="18"/>
                <w:szCs w:val="18"/>
              </w:rPr>
              <w:t xml:space="preserve"> los centros de trabajo del</w:t>
            </w:r>
          </w:p>
          <w:p w:rsidR="007B073A" w:rsidRDefault="00A970E3" w:rsidP="00861E7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7B073A">
              <w:rPr>
                <w:rFonts w:ascii="Trebuchet MS" w:hAnsi="Trebuchet MS" w:cs="Arial"/>
                <w:sz w:val="18"/>
                <w:szCs w:val="18"/>
              </w:rPr>
              <w:t xml:space="preserve"> sistema </w:t>
            </w:r>
            <w:r w:rsidR="00884365">
              <w:rPr>
                <w:rFonts w:ascii="Trebuchet MS" w:hAnsi="Trebuchet MS" w:cs="Arial"/>
                <w:sz w:val="18"/>
                <w:szCs w:val="18"/>
              </w:rPr>
              <w:t>federalizado</w:t>
            </w:r>
            <w:r w:rsidR="007B073A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:rsidR="00A970E3" w:rsidRDefault="007B073A" w:rsidP="00861E7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9B64D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>Se modifica el nombre de registro solicitud de reintegro</w:t>
            </w:r>
          </w:p>
          <w:p w:rsidR="009B64D6" w:rsidRDefault="00A970E3" w:rsidP="00861E7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  </w:t>
            </w:r>
            <w:r w:rsidR="007B073A">
              <w:rPr>
                <w:rFonts w:ascii="Trebuchet MS" w:hAnsi="Trebuchet MS" w:cs="Arial"/>
                <w:sz w:val="18"/>
                <w:szCs w:val="18"/>
              </w:rPr>
              <w:t>por reintegros aplicados.</w:t>
            </w:r>
          </w:p>
          <w:p w:rsidR="009B64D6" w:rsidRDefault="009B64D6" w:rsidP="00861E71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 Se modifica</w:t>
            </w:r>
            <w:r w:rsidR="00A970E3">
              <w:rPr>
                <w:rFonts w:ascii="Trebuchet MS" w:hAnsi="Trebuchet MS" w:cs="Arial"/>
                <w:sz w:val="18"/>
                <w:szCs w:val="18"/>
              </w:rPr>
              <w:t xml:space="preserve"> diagrama de f</w:t>
            </w:r>
            <w:r>
              <w:rPr>
                <w:rFonts w:ascii="Trebuchet MS" w:hAnsi="Trebuchet MS" w:cs="Arial"/>
                <w:sz w:val="18"/>
                <w:szCs w:val="18"/>
              </w:rPr>
              <w:t>lujo.</w:t>
            </w:r>
          </w:p>
          <w:p w:rsidR="007B073A" w:rsidRPr="009B64D6" w:rsidRDefault="009B64D6" w:rsidP="009B64D6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B64D6">
              <w:rPr>
                <w:rFonts w:ascii="Trebuchet MS" w:hAnsi="Trebuchet MS" w:cs="Arial"/>
                <w:sz w:val="18"/>
                <w:szCs w:val="18"/>
              </w:rPr>
              <w:t>-</w:t>
            </w:r>
            <w:r w:rsidRPr="009B64D6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</w:t>
            </w:r>
            <w:r w:rsidRPr="009B64D6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Se modi</w:t>
            </w:r>
            <w:r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fica</w:t>
            </w:r>
            <w:r w:rsidR="00A970E3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 xml:space="preserve"> d</w:t>
            </w:r>
            <w:r w:rsidRPr="009B64D6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escripción de procedimiento</w:t>
            </w:r>
            <w:r w:rsidR="00A970E3">
              <w:rPr>
                <w:rFonts w:ascii="Trebuchet MS" w:hAnsi="Trebuchet MS" w:cs="Trebuchet MS"/>
                <w:bCs/>
                <w:sz w:val="18"/>
                <w:szCs w:val="18"/>
                <w:lang w:val="es-MX"/>
              </w:rPr>
              <w:t>.</w:t>
            </w:r>
          </w:p>
        </w:tc>
      </w:tr>
      <w:tr w:rsidR="00C04210" w:rsidRPr="00977E79" w:rsidTr="00344683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10" w:rsidRDefault="00C04210" w:rsidP="00C042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0" w:rsidRDefault="00C04210" w:rsidP="00C042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04210" w:rsidRDefault="00C04210" w:rsidP="00C042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0" w:rsidRDefault="00C04210" w:rsidP="00C042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04210" w:rsidRPr="00D94326" w:rsidRDefault="00C04210" w:rsidP="00C042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0" w:rsidRDefault="00C04210" w:rsidP="00C042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04210" w:rsidRPr="00D94326" w:rsidRDefault="00C04210" w:rsidP="00C042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0" w:rsidRDefault="00C04210" w:rsidP="00C04210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 sustitución del Lic. Rodolfo Pérez Inzunza Firma el Procedimiento el Lic. Adolfo Duarte Calderón como Director General de Servicios Administrativos.</w:t>
            </w:r>
          </w:p>
        </w:tc>
      </w:tr>
      <w:tr w:rsidR="00C04210" w:rsidRPr="00977E79" w:rsidTr="00344683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10" w:rsidRDefault="00C04210" w:rsidP="00C042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0" w:rsidRDefault="00C04210" w:rsidP="00C042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04210" w:rsidRDefault="00C04210" w:rsidP="00C042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0" w:rsidRDefault="00C04210" w:rsidP="00C042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04210" w:rsidRPr="00D94326" w:rsidRDefault="00C04210" w:rsidP="00C042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0" w:rsidRDefault="00C04210" w:rsidP="00C042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C04210" w:rsidRPr="00D94326" w:rsidRDefault="00C04210" w:rsidP="00C0421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10" w:rsidRDefault="00C04210" w:rsidP="00C04210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Lic. Adolfo Duarte Calderón Firma el Procedimiento </w:t>
            </w:r>
            <w:r w:rsidRPr="005C1D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 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C91F32" w:rsidRPr="00977E79" w:rsidTr="00210806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2" w:rsidRDefault="00C91F32" w:rsidP="00C91F3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2" w:rsidRDefault="00C91F32" w:rsidP="00C91F3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17/04/2017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2" w:rsidRPr="00D94326" w:rsidRDefault="00C91F32" w:rsidP="00C91F3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2" w:rsidRPr="00D94326" w:rsidRDefault="00C91F32" w:rsidP="00C91F3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32" w:rsidRDefault="00C91F32" w:rsidP="00C91F32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Profr. </w:t>
            </w:r>
            <w:r w:rsidR="00B73844">
              <w:rPr>
                <w:rFonts w:ascii="Trebuchet MS" w:hAnsi="Trebuchet MS" w:cs="Trebuchet MS"/>
                <w:sz w:val="18"/>
                <w:szCs w:val="18"/>
                <w:lang w:val="es-MX"/>
              </w:rPr>
              <w:t>Jesús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Francisco Miranda Rey  Firma el Procedimiento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la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Profa. María del Rosario Valenzuela Medina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como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Directora de Recursos Humanos</w:t>
            </w:r>
            <w:r w:rsidRPr="00C654CF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014859" w:rsidRPr="00977E79" w:rsidTr="00210806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5" w:rsidRDefault="009F7125" w:rsidP="0001485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014859" w:rsidRDefault="00014859" w:rsidP="0001485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5" w:rsidRDefault="009F7125" w:rsidP="0001485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014859" w:rsidRDefault="00014859" w:rsidP="0001485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23/08/2017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5" w:rsidRDefault="009F7125" w:rsidP="0001485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014859" w:rsidRPr="00D94326" w:rsidRDefault="00014859" w:rsidP="0001485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25" w:rsidRDefault="009F7125" w:rsidP="0001485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014859" w:rsidRPr="00D94326" w:rsidRDefault="00014859" w:rsidP="0001485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59" w:rsidRPr="009F7125" w:rsidRDefault="00C75CFF" w:rsidP="00014859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F7125">
              <w:rPr>
                <w:rFonts w:ascii="Trebuchet MS" w:hAnsi="Trebuchet MS" w:cs="Trebuchet MS"/>
                <w:sz w:val="18"/>
                <w:szCs w:val="18"/>
                <w:lang w:val="es-MX"/>
              </w:rPr>
              <w:t>Se modificó descripción de procedimiento</w:t>
            </w:r>
            <w:r w:rsidR="009F7125" w:rsidRPr="009F712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en su totalidad</w:t>
            </w:r>
            <w:r w:rsidRPr="009F7125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9F7125" w:rsidRPr="009F7125" w:rsidRDefault="009F7125" w:rsidP="009F7125">
            <w:pPr>
              <w:pStyle w:val="Prrafodelista"/>
              <w:ind w:left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9F7125">
              <w:rPr>
                <w:rFonts w:ascii="Trebuchet MS" w:hAnsi="Trebuchet MS" w:cs="Trebuchet MS"/>
                <w:sz w:val="18"/>
                <w:szCs w:val="18"/>
              </w:rPr>
              <w:t>Se modificó en Alcance:</w:t>
            </w:r>
          </w:p>
          <w:p w:rsidR="009F7125" w:rsidRPr="009F7125" w:rsidRDefault="009F7125" w:rsidP="009F7125">
            <w:pPr>
              <w:pStyle w:val="Prrafodelista"/>
              <w:ind w:left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9F7125">
              <w:rPr>
                <w:rFonts w:ascii="Trebuchet MS" w:hAnsi="Trebuchet MS" w:cs="Trebuchet MS"/>
                <w:sz w:val="18"/>
                <w:szCs w:val="18"/>
              </w:rPr>
              <w:t>Inicia al recibir los reportes de inasistencia en la Dirección de Recursos Humanos por parte de los directores y finaliza al justificar la falta o aplicar descuento por inasistencia en el talón de cheque reflejado en el concepto 17.</w:t>
            </w:r>
          </w:p>
          <w:p w:rsidR="002D66E1" w:rsidRDefault="002D66E1" w:rsidP="00014859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bookmarkStart w:id="0" w:name="_GoBack"/>
            <w:r>
              <w:rPr>
                <w:rFonts w:ascii="Trebuchet MS" w:hAnsi="Trebuchet MS" w:cs="Trebuchet MS"/>
                <w:sz w:val="18"/>
                <w:szCs w:val="18"/>
              </w:rPr>
              <w:t>En el punto 5. Registros,  se incluye cuadro descriptivo, con tiempo de retención, localización y acceso, y disposición de los registros.</w:t>
            </w:r>
          </w:p>
          <w:bookmarkEnd w:id="0"/>
          <w:p w:rsidR="009F7125" w:rsidRPr="009F7125" w:rsidRDefault="009F7125" w:rsidP="00014859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F7125">
              <w:rPr>
                <w:rFonts w:ascii="Trebuchet MS" w:hAnsi="Trebuchet MS" w:cs="Trebuchet MS"/>
                <w:sz w:val="18"/>
                <w:szCs w:val="18"/>
                <w:lang w:val="es-MX"/>
              </w:rPr>
              <w:t>Se eliminan los registros:</w:t>
            </w:r>
          </w:p>
          <w:p w:rsidR="009F7125" w:rsidRPr="009F7125" w:rsidRDefault="009F7125" w:rsidP="00014859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9F7125">
              <w:rPr>
                <w:rFonts w:ascii="Trebuchet MS" w:hAnsi="Trebuchet MS" w:cs="Trebuchet MS"/>
                <w:sz w:val="18"/>
                <w:szCs w:val="18"/>
              </w:rPr>
              <w:t xml:space="preserve">Informe General de Faltas Aplicadas con código </w:t>
            </w:r>
            <w:r w:rsidRPr="009F7125">
              <w:rPr>
                <w:rFonts w:ascii="Trebuchet MS" w:hAnsi="Trebuchet MS"/>
                <w:bCs/>
                <w:sz w:val="18"/>
                <w:szCs w:val="18"/>
              </w:rPr>
              <w:t>RDRH-16.02</w:t>
            </w:r>
          </w:p>
          <w:p w:rsidR="009F7125" w:rsidRPr="009F7125" w:rsidRDefault="009F7125" w:rsidP="00014859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9F7125">
              <w:rPr>
                <w:rFonts w:ascii="Trebuchet MS" w:hAnsi="Trebuchet MS" w:cs="Trebuchet MS"/>
                <w:sz w:val="18"/>
                <w:szCs w:val="18"/>
              </w:rPr>
              <w:t>Informe de  Faltas Aplicadas por Centro de Trabajo con código</w:t>
            </w:r>
            <w:r w:rsidRPr="009F7125">
              <w:rPr>
                <w:rFonts w:ascii="Trebuchet MS" w:hAnsi="Trebuchet MS"/>
                <w:bCs/>
                <w:sz w:val="18"/>
                <w:szCs w:val="18"/>
              </w:rPr>
              <w:t xml:space="preserve"> RDRH-16.03</w:t>
            </w:r>
          </w:p>
          <w:p w:rsidR="009F7125" w:rsidRPr="009F7125" w:rsidRDefault="009F7125" w:rsidP="00014859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F7125">
              <w:rPr>
                <w:rFonts w:ascii="Trebuchet MS" w:hAnsi="Trebuchet MS" w:cs="Trebuchet MS"/>
                <w:sz w:val="18"/>
                <w:szCs w:val="18"/>
              </w:rPr>
              <w:t>Reintegros Aplicados con código</w:t>
            </w:r>
            <w:r w:rsidRPr="009F7125">
              <w:rPr>
                <w:rFonts w:ascii="Trebuchet MS" w:hAnsi="Trebuchet MS"/>
                <w:bCs/>
                <w:sz w:val="18"/>
                <w:szCs w:val="18"/>
              </w:rPr>
              <w:t xml:space="preserve"> RDRH-16.04</w:t>
            </w:r>
          </w:p>
          <w:p w:rsidR="009F7125" w:rsidRPr="009F7125" w:rsidRDefault="009F7125" w:rsidP="00014859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F7125">
              <w:rPr>
                <w:rFonts w:ascii="Trebuchet MS" w:hAnsi="Trebuchet MS" w:cs="Trebuchet MS"/>
                <w:sz w:val="18"/>
                <w:szCs w:val="18"/>
              </w:rPr>
              <w:t xml:space="preserve">Oficio de No Procedencia de Reintegro con código </w:t>
            </w:r>
            <w:r w:rsidRPr="009F7125">
              <w:rPr>
                <w:rFonts w:ascii="Trebuchet MS" w:hAnsi="Trebuchet MS"/>
                <w:bCs/>
                <w:sz w:val="18"/>
                <w:szCs w:val="18"/>
              </w:rPr>
              <w:t>RDRH-16.05</w:t>
            </w:r>
          </w:p>
        </w:tc>
      </w:tr>
    </w:tbl>
    <w:p w:rsidR="004F0F7F" w:rsidRPr="00977E79" w:rsidRDefault="00977E79" w:rsidP="00977E79">
      <w:pPr>
        <w:ind w:left="-284"/>
        <w:jc w:val="center"/>
        <w:rPr>
          <w:rFonts w:ascii="Trebuchet MS" w:hAnsi="Trebuchet MS" w:cs="Trebuchet MS"/>
          <w:sz w:val="18"/>
          <w:szCs w:val="18"/>
        </w:rPr>
      </w:pPr>
      <w:r w:rsidRPr="00560987">
        <w:rPr>
          <w:rFonts w:ascii="Trebuchet MS" w:hAnsi="Trebuchet MS" w:cs="Trebuchet MS"/>
          <w:color w:val="000000"/>
          <w:sz w:val="18"/>
          <w:szCs w:val="18"/>
        </w:rPr>
        <w:lastRenderedPageBreak/>
        <w:t xml:space="preserve">Donde: </w:t>
      </w:r>
      <w:r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  <w:r w:rsidR="002D584B">
        <w:rPr>
          <w:rFonts w:ascii="Trebuchet MS" w:hAnsi="Trebuchet MS" w:cs="Trebuchet MS"/>
          <w:color w:val="000000"/>
          <w:sz w:val="18"/>
          <w:szCs w:val="18"/>
        </w:rPr>
        <w:t>.</w:t>
      </w:r>
    </w:p>
    <w:p w:rsidR="004F0F7F" w:rsidRPr="00D87EE9" w:rsidRDefault="004F0F7F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F0F7F" w:rsidRDefault="004F0F7F" w:rsidP="000D75A9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sectPr w:rsidR="004F0F7F" w:rsidSect="00C91B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17" w:right="1080" w:bottom="1417" w:left="108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BF" w:rsidRPr="00AC75C8" w:rsidRDefault="00964DBF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964DBF" w:rsidRPr="00AC75C8" w:rsidRDefault="00964DBF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52" w:rsidRDefault="00CC65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03" w:rsidRPr="00C67AF0" w:rsidRDefault="00F33B03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F33B03">
      <w:trPr>
        <w:trHeight w:val="431"/>
        <w:jc w:val="center"/>
      </w:trPr>
      <w:tc>
        <w:tcPr>
          <w:tcW w:w="5671" w:type="dxa"/>
          <w:vAlign w:val="center"/>
        </w:tcPr>
        <w:p w:rsidR="00F33B03" w:rsidRPr="00112538" w:rsidRDefault="00F33B03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F33B03" w:rsidRPr="00847D4F" w:rsidRDefault="00F33B03" w:rsidP="00112538">
          <w:pPr>
            <w:jc w:val="center"/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</w:pPr>
          <w:r w:rsidRPr="00847D4F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Página </w:t>
          </w:r>
          <w:r w:rsidR="00616B10" w:rsidRPr="00847D4F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847D4F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PAGE </w:instrText>
          </w:r>
          <w:r w:rsidR="00616B10" w:rsidRPr="00847D4F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F9389F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5</w:t>
          </w:r>
          <w:r w:rsidR="00616B10" w:rsidRPr="00847D4F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  <w:r w:rsidRPr="00847D4F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 de </w:t>
          </w:r>
          <w:r w:rsidR="00616B10" w:rsidRPr="00847D4F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847D4F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NUMPAGES  </w:instrText>
          </w:r>
          <w:r w:rsidR="00616B10" w:rsidRPr="00847D4F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F9389F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6</w:t>
          </w:r>
          <w:r w:rsidR="00616B10" w:rsidRPr="00847D4F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</w:p>
      </w:tc>
    </w:tr>
  </w:tbl>
  <w:p w:rsidR="00F33B03" w:rsidRPr="006A3416" w:rsidRDefault="00F33B03" w:rsidP="00626FA6">
    <w:pPr>
      <w:rPr>
        <w:i/>
        <w:i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552" w:rsidRDefault="00CC65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BF" w:rsidRPr="00AC75C8" w:rsidRDefault="00964DBF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964DBF" w:rsidRPr="00AC75C8" w:rsidRDefault="00964DBF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03" w:rsidRDefault="00964DB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36844" o:spid="_x0000_s2053" type="#_x0000_t136" style="position:absolute;margin-left:0;margin-top:0;width:653.7pt;height:56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F33B03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F33B03" w:rsidRDefault="00964DBF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736845" o:spid="_x0000_s2054" type="#_x0000_t136" style="position:absolute;margin-left:0;margin-top:0;width:653.7pt;height:56.8pt;rotation:315;z-index:-25164902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  <w:r w:rsidR="0025111B">
            <w:rPr>
              <w:noProof/>
              <w:lang w:val="es-MX" w:eastAsia="es-MX"/>
            </w:rPr>
            <w:drawing>
              <wp:inline distT="0" distB="0" distL="0" distR="0" wp14:anchorId="419EFF6C" wp14:editId="0BB99FB7">
                <wp:extent cx="1254760" cy="872490"/>
                <wp:effectExtent l="0" t="0" r="0" b="3810"/>
                <wp:docPr id="5" name="Imagen 5" descr="LOGO SEP 2017 (3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 SEP 2017 (3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F33B03" w:rsidRPr="00FC0C53" w:rsidRDefault="00F33B03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F33B03" w:rsidRPr="002657DD" w:rsidRDefault="00F33B03" w:rsidP="002D723E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Control de Inasistencia al Personal de los Centros de Trabajo</w:t>
          </w:r>
        </w:p>
      </w:tc>
      <w:tc>
        <w:tcPr>
          <w:tcW w:w="2268" w:type="dxa"/>
          <w:vMerge w:val="restart"/>
          <w:vAlign w:val="center"/>
        </w:tcPr>
        <w:p w:rsidR="00F33B03" w:rsidRPr="00FC0C53" w:rsidRDefault="00456648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309F1708" wp14:editId="62436CB0">
                <wp:extent cx="849600" cy="865333"/>
                <wp:effectExtent l="0" t="0" r="0" b="0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33B03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F33B03" w:rsidRDefault="00F33B03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F33B03" w:rsidRPr="00FC0C53" w:rsidRDefault="00F33B03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F33B03" w:rsidRPr="00B60FB9" w:rsidRDefault="00F33B03" w:rsidP="00E9397A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 xml:space="preserve">PDRH-16 </w:t>
          </w:r>
        </w:p>
      </w:tc>
      <w:tc>
        <w:tcPr>
          <w:tcW w:w="2268" w:type="dxa"/>
          <w:gridSpan w:val="2"/>
          <w:shd w:val="clear" w:color="auto" w:fill="EAEAEA"/>
        </w:tcPr>
        <w:p w:rsidR="00F33B03" w:rsidRPr="00FC0C53" w:rsidRDefault="00F33B03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F33B03" w:rsidRPr="00B60FB9" w:rsidRDefault="00014859" w:rsidP="00014859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23</w:t>
          </w:r>
          <w:r w:rsidR="00183C5A">
            <w:rPr>
              <w:rFonts w:ascii="Trebuchet MS" w:hAnsi="Trebuchet MS" w:cs="Trebuchet MS"/>
              <w:sz w:val="18"/>
              <w:szCs w:val="18"/>
            </w:rPr>
            <w:t>/</w:t>
          </w:r>
          <w:r w:rsidR="00872EA6">
            <w:rPr>
              <w:rFonts w:ascii="Trebuchet MS" w:hAnsi="Trebuchet MS" w:cs="Trebuchet MS"/>
              <w:sz w:val="18"/>
              <w:szCs w:val="18"/>
            </w:rPr>
            <w:t>0</w:t>
          </w:r>
          <w:r>
            <w:rPr>
              <w:rFonts w:ascii="Trebuchet MS" w:hAnsi="Trebuchet MS" w:cs="Trebuchet MS"/>
              <w:sz w:val="18"/>
              <w:szCs w:val="18"/>
            </w:rPr>
            <w:t>8</w:t>
          </w:r>
          <w:r w:rsidR="00183C5A">
            <w:rPr>
              <w:rFonts w:ascii="Trebuchet MS" w:hAnsi="Trebuchet MS" w:cs="Trebuchet MS"/>
              <w:sz w:val="18"/>
              <w:szCs w:val="18"/>
            </w:rPr>
            <w:t>/201</w:t>
          </w:r>
          <w:r w:rsidR="00872EA6">
            <w:rPr>
              <w:rFonts w:ascii="Trebuchet MS" w:hAnsi="Trebuchet MS" w:cs="Trebuchet MS"/>
              <w:sz w:val="18"/>
              <w:szCs w:val="18"/>
            </w:rPr>
            <w:t>7</w:t>
          </w:r>
        </w:p>
      </w:tc>
      <w:tc>
        <w:tcPr>
          <w:tcW w:w="2268" w:type="dxa"/>
          <w:shd w:val="clear" w:color="auto" w:fill="EAEAEA"/>
        </w:tcPr>
        <w:p w:rsidR="00F33B03" w:rsidRPr="00FC0C53" w:rsidRDefault="00F33B03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F33B03" w:rsidRPr="00B60FB9" w:rsidRDefault="00872EA6" w:rsidP="00014859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</w:t>
          </w:r>
          <w:r w:rsidR="00014859">
            <w:rPr>
              <w:rFonts w:ascii="Trebuchet MS" w:hAnsi="Trebuchet MS" w:cs="Trebuchet MS"/>
              <w:sz w:val="18"/>
              <w:szCs w:val="18"/>
            </w:rPr>
            <w:t>7</w:t>
          </w:r>
        </w:p>
      </w:tc>
      <w:tc>
        <w:tcPr>
          <w:tcW w:w="2268" w:type="dxa"/>
          <w:vMerge/>
        </w:tcPr>
        <w:p w:rsidR="00F33B03" w:rsidRPr="00FC0C53" w:rsidRDefault="00F33B03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F33B03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F33B03" w:rsidRPr="00136164" w:rsidRDefault="00F33B03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F33B03" w:rsidRPr="00FC0C53" w:rsidRDefault="00F33B03" w:rsidP="00685FBF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F33B03" w:rsidRPr="00FC0C53" w:rsidRDefault="00F33B03" w:rsidP="00685FBF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F33B03" w:rsidRPr="00FC0C53" w:rsidRDefault="00F33B03" w:rsidP="00685FBF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Macroproceso:</w:t>
          </w:r>
        </w:p>
        <w:p w:rsidR="00F33B03" w:rsidRPr="00B60FB9" w:rsidRDefault="00F33B03" w:rsidP="00685FBF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SEPyC</w:t>
          </w:r>
        </w:p>
      </w:tc>
      <w:tc>
        <w:tcPr>
          <w:tcW w:w="2268" w:type="dxa"/>
          <w:vMerge/>
        </w:tcPr>
        <w:p w:rsidR="00F33B03" w:rsidRPr="00FC0C53" w:rsidRDefault="00F33B03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F33B03" w:rsidRPr="00410913">
      <w:trPr>
        <w:trHeight w:val="512"/>
        <w:jc w:val="center"/>
      </w:trPr>
      <w:tc>
        <w:tcPr>
          <w:tcW w:w="2268" w:type="dxa"/>
          <w:vMerge/>
        </w:tcPr>
        <w:p w:rsidR="00F33B03" w:rsidRPr="00136164" w:rsidRDefault="00F33B03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F33B03" w:rsidRPr="00FC0C53" w:rsidRDefault="00F33B03" w:rsidP="00685FBF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F33B03" w:rsidRPr="00B60FB9" w:rsidRDefault="00F33B03" w:rsidP="00685FBF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F33B03" w:rsidRPr="00FC0C53" w:rsidRDefault="00F33B03" w:rsidP="00685FBF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F33B03" w:rsidRPr="00B60FB9" w:rsidRDefault="00F33B03" w:rsidP="00685FBF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F33B03" w:rsidRPr="00FC0C53" w:rsidRDefault="00F33B03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F33B03" w:rsidRPr="00E378DE" w:rsidRDefault="00F33B03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B03" w:rsidRDefault="00964DB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36843" o:spid="_x0000_s2052" type="#_x0000_t136" style="position:absolute;margin-left:0;margin-top:0;width:653.7pt;height:5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2C05153"/>
    <w:multiLevelType w:val="hybridMultilevel"/>
    <w:tmpl w:val="62C0E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C0720"/>
    <w:multiLevelType w:val="hybridMultilevel"/>
    <w:tmpl w:val="028E8324"/>
    <w:lvl w:ilvl="0" w:tplc="11148A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8E4C3A"/>
    <w:multiLevelType w:val="hybridMultilevel"/>
    <w:tmpl w:val="1AD81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491A"/>
    <w:rsid w:val="0000042B"/>
    <w:rsid w:val="0000057E"/>
    <w:rsid w:val="000053D2"/>
    <w:rsid w:val="0000562F"/>
    <w:rsid w:val="00014859"/>
    <w:rsid w:val="00014F03"/>
    <w:rsid w:val="00015BA5"/>
    <w:rsid w:val="000213F4"/>
    <w:rsid w:val="000238DD"/>
    <w:rsid w:val="00034EED"/>
    <w:rsid w:val="0003736E"/>
    <w:rsid w:val="00042613"/>
    <w:rsid w:val="00045795"/>
    <w:rsid w:val="000460E3"/>
    <w:rsid w:val="00062109"/>
    <w:rsid w:val="00070F4E"/>
    <w:rsid w:val="0007109A"/>
    <w:rsid w:val="000725E6"/>
    <w:rsid w:val="00072D05"/>
    <w:rsid w:val="00074507"/>
    <w:rsid w:val="000752D8"/>
    <w:rsid w:val="00081121"/>
    <w:rsid w:val="000822D4"/>
    <w:rsid w:val="000825AB"/>
    <w:rsid w:val="000842DF"/>
    <w:rsid w:val="000858F4"/>
    <w:rsid w:val="0009657F"/>
    <w:rsid w:val="00096A4B"/>
    <w:rsid w:val="000A1905"/>
    <w:rsid w:val="000A227D"/>
    <w:rsid w:val="000B0056"/>
    <w:rsid w:val="000B43DB"/>
    <w:rsid w:val="000C1F91"/>
    <w:rsid w:val="000C21E9"/>
    <w:rsid w:val="000C6228"/>
    <w:rsid w:val="000D21F0"/>
    <w:rsid w:val="000D3F4D"/>
    <w:rsid w:val="000D50ED"/>
    <w:rsid w:val="000D75A9"/>
    <w:rsid w:val="000E0AC8"/>
    <w:rsid w:val="000E2F99"/>
    <w:rsid w:val="000E5D30"/>
    <w:rsid w:val="000E7006"/>
    <w:rsid w:val="000E742A"/>
    <w:rsid w:val="000E7CB9"/>
    <w:rsid w:val="000F541C"/>
    <w:rsid w:val="001059E5"/>
    <w:rsid w:val="00112538"/>
    <w:rsid w:val="001129E1"/>
    <w:rsid w:val="00113E42"/>
    <w:rsid w:val="0011499B"/>
    <w:rsid w:val="001157C8"/>
    <w:rsid w:val="001220D4"/>
    <w:rsid w:val="0012476C"/>
    <w:rsid w:val="001276BD"/>
    <w:rsid w:val="00132249"/>
    <w:rsid w:val="00133892"/>
    <w:rsid w:val="00136164"/>
    <w:rsid w:val="001430D2"/>
    <w:rsid w:val="00144F45"/>
    <w:rsid w:val="00145FC5"/>
    <w:rsid w:val="00151ED3"/>
    <w:rsid w:val="00153CC4"/>
    <w:rsid w:val="00164915"/>
    <w:rsid w:val="00164B0C"/>
    <w:rsid w:val="00167CE5"/>
    <w:rsid w:val="001705D2"/>
    <w:rsid w:val="00175207"/>
    <w:rsid w:val="00180197"/>
    <w:rsid w:val="0018053B"/>
    <w:rsid w:val="0018377A"/>
    <w:rsid w:val="00183C5A"/>
    <w:rsid w:val="001847A0"/>
    <w:rsid w:val="00193C15"/>
    <w:rsid w:val="00197C28"/>
    <w:rsid w:val="001A6D5C"/>
    <w:rsid w:val="001B0314"/>
    <w:rsid w:val="001B569B"/>
    <w:rsid w:val="001B79B0"/>
    <w:rsid w:val="001D0CB6"/>
    <w:rsid w:val="001D460C"/>
    <w:rsid w:val="001E0C51"/>
    <w:rsid w:val="001E6257"/>
    <w:rsid w:val="001F15B5"/>
    <w:rsid w:val="001F5EB9"/>
    <w:rsid w:val="001F6903"/>
    <w:rsid w:val="001F7B3F"/>
    <w:rsid w:val="001F7EEA"/>
    <w:rsid w:val="00200CF5"/>
    <w:rsid w:val="0022143C"/>
    <w:rsid w:val="002270EA"/>
    <w:rsid w:val="002270ED"/>
    <w:rsid w:val="002362F6"/>
    <w:rsid w:val="00236FEF"/>
    <w:rsid w:val="002418CD"/>
    <w:rsid w:val="00243F20"/>
    <w:rsid w:val="0025111B"/>
    <w:rsid w:val="00252499"/>
    <w:rsid w:val="0025325A"/>
    <w:rsid w:val="002542F7"/>
    <w:rsid w:val="00255F48"/>
    <w:rsid w:val="002578A0"/>
    <w:rsid w:val="00257F1B"/>
    <w:rsid w:val="00260147"/>
    <w:rsid w:val="00260334"/>
    <w:rsid w:val="00260756"/>
    <w:rsid w:val="00263086"/>
    <w:rsid w:val="002657DD"/>
    <w:rsid w:val="002660CE"/>
    <w:rsid w:val="002662F1"/>
    <w:rsid w:val="0027091B"/>
    <w:rsid w:val="00271512"/>
    <w:rsid w:val="00272A45"/>
    <w:rsid w:val="00277DF1"/>
    <w:rsid w:val="0028528B"/>
    <w:rsid w:val="00286424"/>
    <w:rsid w:val="0029396F"/>
    <w:rsid w:val="00297607"/>
    <w:rsid w:val="002A1E40"/>
    <w:rsid w:val="002A3F96"/>
    <w:rsid w:val="002B1319"/>
    <w:rsid w:val="002B18AA"/>
    <w:rsid w:val="002B1B7B"/>
    <w:rsid w:val="002B1C1C"/>
    <w:rsid w:val="002B291B"/>
    <w:rsid w:val="002B3FF9"/>
    <w:rsid w:val="002B5167"/>
    <w:rsid w:val="002B647F"/>
    <w:rsid w:val="002C2116"/>
    <w:rsid w:val="002C226E"/>
    <w:rsid w:val="002D0799"/>
    <w:rsid w:val="002D2C5C"/>
    <w:rsid w:val="002D4DE4"/>
    <w:rsid w:val="002D584B"/>
    <w:rsid w:val="002D62CB"/>
    <w:rsid w:val="002D66E1"/>
    <w:rsid w:val="002D7030"/>
    <w:rsid w:val="002D723E"/>
    <w:rsid w:val="002E07EE"/>
    <w:rsid w:val="002E321C"/>
    <w:rsid w:val="002E4E2B"/>
    <w:rsid w:val="002E4EE7"/>
    <w:rsid w:val="002E6086"/>
    <w:rsid w:val="002F035A"/>
    <w:rsid w:val="002F2A6D"/>
    <w:rsid w:val="002F4165"/>
    <w:rsid w:val="0030191C"/>
    <w:rsid w:val="00302F4C"/>
    <w:rsid w:val="00304D96"/>
    <w:rsid w:val="00313807"/>
    <w:rsid w:val="00313AAB"/>
    <w:rsid w:val="0031565D"/>
    <w:rsid w:val="003156FE"/>
    <w:rsid w:val="003166FA"/>
    <w:rsid w:val="00322349"/>
    <w:rsid w:val="00323B92"/>
    <w:rsid w:val="00323C7D"/>
    <w:rsid w:val="00324548"/>
    <w:rsid w:val="0032556E"/>
    <w:rsid w:val="0033026E"/>
    <w:rsid w:val="0033368D"/>
    <w:rsid w:val="003400FF"/>
    <w:rsid w:val="003471D9"/>
    <w:rsid w:val="00350E23"/>
    <w:rsid w:val="00352284"/>
    <w:rsid w:val="0035516A"/>
    <w:rsid w:val="003603B0"/>
    <w:rsid w:val="00360BD3"/>
    <w:rsid w:val="003611FB"/>
    <w:rsid w:val="003618E4"/>
    <w:rsid w:val="00373DB5"/>
    <w:rsid w:val="00377107"/>
    <w:rsid w:val="00377C3F"/>
    <w:rsid w:val="00381011"/>
    <w:rsid w:val="0038235F"/>
    <w:rsid w:val="00387F23"/>
    <w:rsid w:val="00390E11"/>
    <w:rsid w:val="003910A6"/>
    <w:rsid w:val="00394885"/>
    <w:rsid w:val="00396B17"/>
    <w:rsid w:val="003A53D5"/>
    <w:rsid w:val="003B7D8F"/>
    <w:rsid w:val="003C1382"/>
    <w:rsid w:val="003D0927"/>
    <w:rsid w:val="003D412E"/>
    <w:rsid w:val="003E0A06"/>
    <w:rsid w:val="003E2AE8"/>
    <w:rsid w:val="003E7D16"/>
    <w:rsid w:val="003F2A93"/>
    <w:rsid w:val="003F7398"/>
    <w:rsid w:val="004021FF"/>
    <w:rsid w:val="00402242"/>
    <w:rsid w:val="00402243"/>
    <w:rsid w:val="00402E26"/>
    <w:rsid w:val="0040356A"/>
    <w:rsid w:val="00404C83"/>
    <w:rsid w:val="00410913"/>
    <w:rsid w:val="004124BE"/>
    <w:rsid w:val="0041627A"/>
    <w:rsid w:val="00417C85"/>
    <w:rsid w:val="00421693"/>
    <w:rsid w:val="00422A6E"/>
    <w:rsid w:val="00427AC5"/>
    <w:rsid w:val="00430100"/>
    <w:rsid w:val="00430E2D"/>
    <w:rsid w:val="00440826"/>
    <w:rsid w:val="0044488C"/>
    <w:rsid w:val="004468D9"/>
    <w:rsid w:val="00446A84"/>
    <w:rsid w:val="00447B74"/>
    <w:rsid w:val="00450EA6"/>
    <w:rsid w:val="0045605F"/>
    <w:rsid w:val="00456648"/>
    <w:rsid w:val="00456B84"/>
    <w:rsid w:val="00460849"/>
    <w:rsid w:val="0046084C"/>
    <w:rsid w:val="00464E03"/>
    <w:rsid w:val="004708A4"/>
    <w:rsid w:val="00472159"/>
    <w:rsid w:val="004768B1"/>
    <w:rsid w:val="00480E0A"/>
    <w:rsid w:val="00490471"/>
    <w:rsid w:val="00490C4F"/>
    <w:rsid w:val="00494FDC"/>
    <w:rsid w:val="004A3997"/>
    <w:rsid w:val="004A50CA"/>
    <w:rsid w:val="004B4782"/>
    <w:rsid w:val="004B5109"/>
    <w:rsid w:val="004C1315"/>
    <w:rsid w:val="004C3C85"/>
    <w:rsid w:val="004C6078"/>
    <w:rsid w:val="004C78DA"/>
    <w:rsid w:val="004C791E"/>
    <w:rsid w:val="004E5020"/>
    <w:rsid w:val="004F0F7F"/>
    <w:rsid w:val="004F2A16"/>
    <w:rsid w:val="00502D46"/>
    <w:rsid w:val="005040B2"/>
    <w:rsid w:val="00504A1B"/>
    <w:rsid w:val="00506397"/>
    <w:rsid w:val="00512D02"/>
    <w:rsid w:val="00513893"/>
    <w:rsid w:val="005163CD"/>
    <w:rsid w:val="0052390F"/>
    <w:rsid w:val="00531E80"/>
    <w:rsid w:val="00536DF1"/>
    <w:rsid w:val="00536EFB"/>
    <w:rsid w:val="00542B5E"/>
    <w:rsid w:val="00550F44"/>
    <w:rsid w:val="005526AD"/>
    <w:rsid w:val="0055270B"/>
    <w:rsid w:val="00553AFC"/>
    <w:rsid w:val="005568B3"/>
    <w:rsid w:val="00560DB3"/>
    <w:rsid w:val="0056190F"/>
    <w:rsid w:val="005635BC"/>
    <w:rsid w:val="00565746"/>
    <w:rsid w:val="00566553"/>
    <w:rsid w:val="005711FB"/>
    <w:rsid w:val="0058254A"/>
    <w:rsid w:val="00585637"/>
    <w:rsid w:val="00586399"/>
    <w:rsid w:val="005864CB"/>
    <w:rsid w:val="00587227"/>
    <w:rsid w:val="005932E4"/>
    <w:rsid w:val="00593B2A"/>
    <w:rsid w:val="00593FA9"/>
    <w:rsid w:val="00597504"/>
    <w:rsid w:val="005A04B2"/>
    <w:rsid w:val="005A28F0"/>
    <w:rsid w:val="005A2B52"/>
    <w:rsid w:val="005A4A9B"/>
    <w:rsid w:val="005B1242"/>
    <w:rsid w:val="005B3B3D"/>
    <w:rsid w:val="005B730C"/>
    <w:rsid w:val="005C0494"/>
    <w:rsid w:val="005C0A6C"/>
    <w:rsid w:val="005C268B"/>
    <w:rsid w:val="005C6E1A"/>
    <w:rsid w:val="005C708F"/>
    <w:rsid w:val="005D709C"/>
    <w:rsid w:val="005E116B"/>
    <w:rsid w:val="005E1EAB"/>
    <w:rsid w:val="005E43F6"/>
    <w:rsid w:val="005E4A3D"/>
    <w:rsid w:val="005F0E1D"/>
    <w:rsid w:val="006027D4"/>
    <w:rsid w:val="00610C2C"/>
    <w:rsid w:val="00611CE6"/>
    <w:rsid w:val="006124B3"/>
    <w:rsid w:val="006125F4"/>
    <w:rsid w:val="00613F10"/>
    <w:rsid w:val="00616B10"/>
    <w:rsid w:val="00617D48"/>
    <w:rsid w:val="006204F1"/>
    <w:rsid w:val="0062058C"/>
    <w:rsid w:val="006247A6"/>
    <w:rsid w:val="00626FA6"/>
    <w:rsid w:val="00636F25"/>
    <w:rsid w:val="00646F7C"/>
    <w:rsid w:val="006543DE"/>
    <w:rsid w:val="00655BA6"/>
    <w:rsid w:val="006614D5"/>
    <w:rsid w:val="00661688"/>
    <w:rsid w:val="00663113"/>
    <w:rsid w:val="00664F60"/>
    <w:rsid w:val="00666EA6"/>
    <w:rsid w:val="00674197"/>
    <w:rsid w:val="00675532"/>
    <w:rsid w:val="006807CF"/>
    <w:rsid w:val="00685FBF"/>
    <w:rsid w:val="00686329"/>
    <w:rsid w:val="00686603"/>
    <w:rsid w:val="00694FF6"/>
    <w:rsid w:val="00695B66"/>
    <w:rsid w:val="006A07C1"/>
    <w:rsid w:val="006A1DEF"/>
    <w:rsid w:val="006A3416"/>
    <w:rsid w:val="006C0C80"/>
    <w:rsid w:val="006C2A09"/>
    <w:rsid w:val="006D0CFA"/>
    <w:rsid w:val="006D26BB"/>
    <w:rsid w:val="006D2D01"/>
    <w:rsid w:val="006D3499"/>
    <w:rsid w:val="006D45D4"/>
    <w:rsid w:val="006D58E6"/>
    <w:rsid w:val="006D7122"/>
    <w:rsid w:val="006E010D"/>
    <w:rsid w:val="006E0F9C"/>
    <w:rsid w:val="006E17F1"/>
    <w:rsid w:val="006E76A6"/>
    <w:rsid w:val="006F44DB"/>
    <w:rsid w:val="006F4C67"/>
    <w:rsid w:val="006F4E6B"/>
    <w:rsid w:val="006F5ED0"/>
    <w:rsid w:val="007004F3"/>
    <w:rsid w:val="00703CBE"/>
    <w:rsid w:val="007053F2"/>
    <w:rsid w:val="00706D0D"/>
    <w:rsid w:val="00712E49"/>
    <w:rsid w:val="0071324C"/>
    <w:rsid w:val="007204D5"/>
    <w:rsid w:val="00724422"/>
    <w:rsid w:val="00726343"/>
    <w:rsid w:val="0073345A"/>
    <w:rsid w:val="0073426A"/>
    <w:rsid w:val="00743CA8"/>
    <w:rsid w:val="0074429A"/>
    <w:rsid w:val="007448C1"/>
    <w:rsid w:val="00745C98"/>
    <w:rsid w:val="0074701A"/>
    <w:rsid w:val="0075012F"/>
    <w:rsid w:val="0075129F"/>
    <w:rsid w:val="00752B6E"/>
    <w:rsid w:val="00752C94"/>
    <w:rsid w:val="00752DAF"/>
    <w:rsid w:val="00753BB3"/>
    <w:rsid w:val="0075446F"/>
    <w:rsid w:val="00757FA8"/>
    <w:rsid w:val="007611BF"/>
    <w:rsid w:val="00770C4E"/>
    <w:rsid w:val="00774FFF"/>
    <w:rsid w:val="00775A29"/>
    <w:rsid w:val="00780065"/>
    <w:rsid w:val="00782A08"/>
    <w:rsid w:val="007836D1"/>
    <w:rsid w:val="00786ABE"/>
    <w:rsid w:val="00786B09"/>
    <w:rsid w:val="00795CCA"/>
    <w:rsid w:val="007963AB"/>
    <w:rsid w:val="007A09C8"/>
    <w:rsid w:val="007A4CFD"/>
    <w:rsid w:val="007A7EF6"/>
    <w:rsid w:val="007B073A"/>
    <w:rsid w:val="007B1897"/>
    <w:rsid w:val="007B3DF6"/>
    <w:rsid w:val="007B6DB7"/>
    <w:rsid w:val="007B7C05"/>
    <w:rsid w:val="007C06DC"/>
    <w:rsid w:val="007C27E5"/>
    <w:rsid w:val="007C4C5C"/>
    <w:rsid w:val="007D6E8C"/>
    <w:rsid w:val="007E07D1"/>
    <w:rsid w:val="007E32B7"/>
    <w:rsid w:val="007E3403"/>
    <w:rsid w:val="007E480E"/>
    <w:rsid w:val="007E4D87"/>
    <w:rsid w:val="007E7196"/>
    <w:rsid w:val="007F0937"/>
    <w:rsid w:val="007F4CC0"/>
    <w:rsid w:val="0080183A"/>
    <w:rsid w:val="00810846"/>
    <w:rsid w:val="008111A1"/>
    <w:rsid w:val="00813781"/>
    <w:rsid w:val="00814BE9"/>
    <w:rsid w:val="0081580D"/>
    <w:rsid w:val="00817F9C"/>
    <w:rsid w:val="00833E69"/>
    <w:rsid w:val="008430EC"/>
    <w:rsid w:val="008459A0"/>
    <w:rsid w:val="00847D4F"/>
    <w:rsid w:val="00851C33"/>
    <w:rsid w:val="008538E7"/>
    <w:rsid w:val="00855F82"/>
    <w:rsid w:val="00861E71"/>
    <w:rsid w:val="00870799"/>
    <w:rsid w:val="00870909"/>
    <w:rsid w:val="00872EA6"/>
    <w:rsid w:val="00873366"/>
    <w:rsid w:val="00874683"/>
    <w:rsid w:val="00875B88"/>
    <w:rsid w:val="008765A4"/>
    <w:rsid w:val="0087753F"/>
    <w:rsid w:val="00884365"/>
    <w:rsid w:val="00885DE8"/>
    <w:rsid w:val="0088708F"/>
    <w:rsid w:val="008925DA"/>
    <w:rsid w:val="008976B4"/>
    <w:rsid w:val="008A0081"/>
    <w:rsid w:val="008A11D3"/>
    <w:rsid w:val="008A1E61"/>
    <w:rsid w:val="008A32F0"/>
    <w:rsid w:val="008A4FE4"/>
    <w:rsid w:val="008B0AB9"/>
    <w:rsid w:val="008B4E99"/>
    <w:rsid w:val="008C491A"/>
    <w:rsid w:val="008C7365"/>
    <w:rsid w:val="008D0D66"/>
    <w:rsid w:val="008E3305"/>
    <w:rsid w:val="008F2C99"/>
    <w:rsid w:val="008F4779"/>
    <w:rsid w:val="008F5428"/>
    <w:rsid w:val="00912003"/>
    <w:rsid w:val="009128D3"/>
    <w:rsid w:val="00913706"/>
    <w:rsid w:val="00921956"/>
    <w:rsid w:val="00933488"/>
    <w:rsid w:val="00934A82"/>
    <w:rsid w:val="00935832"/>
    <w:rsid w:val="00940403"/>
    <w:rsid w:val="009411D6"/>
    <w:rsid w:val="009429F7"/>
    <w:rsid w:val="009443E2"/>
    <w:rsid w:val="00944EC7"/>
    <w:rsid w:val="00951723"/>
    <w:rsid w:val="00954010"/>
    <w:rsid w:val="00955275"/>
    <w:rsid w:val="00957CA2"/>
    <w:rsid w:val="00964DBF"/>
    <w:rsid w:val="00966989"/>
    <w:rsid w:val="00967AE2"/>
    <w:rsid w:val="009707D4"/>
    <w:rsid w:val="00970F91"/>
    <w:rsid w:val="00972442"/>
    <w:rsid w:val="0097264F"/>
    <w:rsid w:val="00977E79"/>
    <w:rsid w:val="00980D0D"/>
    <w:rsid w:val="00981EC6"/>
    <w:rsid w:val="00985EE8"/>
    <w:rsid w:val="009A329C"/>
    <w:rsid w:val="009A587F"/>
    <w:rsid w:val="009B30FD"/>
    <w:rsid w:val="009B64D6"/>
    <w:rsid w:val="009C06F3"/>
    <w:rsid w:val="009C08C1"/>
    <w:rsid w:val="009C159F"/>
    <w:rsid w:val="009C26A8"/>
    <w:rsid w:val="009C3693"/>
    <w:rsid w:val="009C7E81"/>
    <w:rsid w:val="009D0396"/>
    <w:rsid w:val="009D2473"/>
    <w:rsid w:val="009D6BBF"/>
    <w:rsid w:val="009E5708"/>
    <w:rsid w:val="009E7184"/>
    <w:rsid w:val="009F01D2"/>
    <w:rsid w:val="009F1909"/>
    <w:rsid w:val="009F2F22"/>
    <w:rsid w:val="009F7125"/>
    <w:rsid w:val="00A00DA6"/>
    <w:rsid w:val="00A04C5D"/>
    <w:rsid w:val="00A05977"/>
    <w:rsid w:val="00A10BA4"/>
    <w:rsid w:val="00A12BD5"/>
    <w:rsid w:val="00A12C47"/>
    <w:rsid w:val="00A2316D"/>
    <w:rsid w:val="00A23212"/>
    <w:rsid w:val="00A2559F"/>
    <w:rsid w:val="00A42259"/>
    <w:rsid w:val="00A430A6"/>
    <w:rsid w:val="00A4451B"/>
    <w:rsid w:val="00A464CC"/>
    <w:rsid w:val="00A5292B"/>
    <w:rsid w:val="00A54F31"/>
    <w:rsid w:val="00A602CD"/>
    <w:rsid w:val="00A62904"/>
    <w:rsid w:val="00A62F6E"/>
    <w:rsid w:val="00A67BA6"/>
    <w:rsid w:val="00A81AEB"/>
    <w:rsid w:val="00A83278"/>
    <w:rsid w:val="00A92F1F"/>
    <w:rsid w:val="00A9370B"/>
    <w:rsid w:val="00A970A9"/>
    <w:rsid w:val="00A970E3"/>
    <w:rsid w:val="00AA0254"/>
    <w:rsid w:val="00AA0F12"/>
    <w:rsid w:val="00AA197A"/>
    <w:rsid w:val="00AA6281"/>
    <w:rsid w:val="00AB1057"/>
    <w:rsid w:val="00AB19B1"/>
    <w:rsid w:val="00AB40E7"/>
    <w:rsid w:val="00AB6980"/>
    <w:rsid w:val="00AB6ABF"/>
    <w:rsid w:val="00AB7E4E"/>
    <w:rsid w:val="00AC5100"/>
    <w:rsid w:val="00AC75C8"/>
    <w:rsid w:val="00AD0B12"/>
    <w:rsid w:val="00AD13FE"/>
    <w:rsid w:val="00AD4FF0"/>
    <w:rsid w:val="00AE01F3"/>
    <w:rsid w:val="00AE2690"/>
    <w:rsid w:val="00AE27D8"/>
    <w:rsid w:val="00AE6904"/>
    <w:rsid w:val="00AF5BC3"/>
    <w:rsid w:val="00AF7391"/>
    <w:rsid w:val="00B02532"/>
    <w:rsid w:val="00B03247"/>
    <w:rsid w:val="00B10F8E"/>
    <w:rsid w:val="00B13A29"/>
    <w:rsid w:val="00B13D4F"/>
    <w:rsid w:val="00B24805"/>
    <w:rsid w:val="00B26C65"/>
    <w:rsid w:val="00B276EB"/>
    <w:rsid w:val="00B30640"/>
    <w:rsid w:val="00B31459"/>
    <w:rsid w:val="00B33222"/>
    <w:rsid w:val="00B34647"/>
    <w:rsid w:val="00B348C2"/>
    <w:rsid w:val="00B34BF2"/>
    <w:rsid w:val="00B369CF"/>
    <w:rsid w:val="00B374C5"/>
    <w:rsid w:val="00B378B9"/>
    <w:rsid w:val="00B402AA"/>
    <w:rsid w:val="00B40833"/>
    <w:rsid w:val="00B43732"/>
    <w:rsid w:val="00B44C56"/>
    <w:rsid w:val="00B4634D"/>
    <w:rsid w:val="00B47142"/>
    <w:rsid w:val="00B50B43"/>
    <w:rsid w:val="00B51DA2"/>
    <w:rsid w:val="00B52EB8"/>
    <w:rsid w:val="00B60FB9"/>
    <w:rsid w:val="00B63D13"/>
    <w:rsid w:val="00B657A0"/>
    <w:rsid w:val="00B73844"/>
    <w:rsid w:val="00B75695"/>
    <w:rsid w:val="00B7587F"/>
    <w:rsid w:val="00B81FDF"/>
    <w:rsid w:val="00B83B27"/>
    <w:rsid w:val="00B86D9C"/>
    <w:rsid w:val="00B87BBD"/>
    <w:rsid w:val="00B87FA9"/>
    <w:rsid w:val="00B90B25"/>
    <w:rsid w:val="00B972FB"/>
    <w:rsid w:val="00BA5D69"/>
    <w:rsid w:val="00BA7D1B"/>
    <w:rsid w:val="00BB7DC1"/>
    <w:rsid w:val="00BC219E"/>
    <w:rsid w:val="00BC6DB6"/>
    <w:rsid w:val="00BD0817"/>
    <w:rsid w:val="00BD0E72"/>
    <w:rsid w:val="00BE3513"/>
    <w:rsid w:val="00BE3F72"/>
    <w:rsid w:val="00BE68B0"/>
    <w:rsid w:val="00C0047D"/>
    <w:rsid w:val="00C03075"/>
    <w:rsid w:val="00C04210"/>
    <w:rsid w:val="00C05960"/>
    <w:rsid w:val="00C07C6A"/>
    <w:rsid w:val="00C13B8A"/>
    <w:rsid w:val="00C1761C"/>
    <w:rsid w:val="00C17857"/>
    <w:rsid w:val="00C320D6"/>
    <w:rsid w:val="00C369AF"/>
    <w:rsid w:val="00C413BE"/>
    <w:rsid w:val="00C4193D"/>
    <w:rsid w:val="00C4407D"/>
    <w:rsid w:val="00C44194"/>
    <w:rsid w:val="00C45B46"/>
    <w:rsid w:val="00C500D6"/>
    <w:rsid w:val="00C522D4"/>
    <w:rsid w:val="00C537C2"/>
    <w:rsid w:val="00C54B22"/>
    <w:rsid w:val="00C607DE"/>
    <w:rsid w:val="00C61881"/>
    <w:rsid w:val="00C62354"/>
    <w:rsid w:val="00C6383C"/>
    <w:rsid w:val="00C67AF0"/>
    <w:rsid w:val="00C717BF"/>
    <w:rsid w:val="00C758A8"/>
    <w:rsid w:val="00C75CFF"/>
    <w:rsid w:val="00C80AB2"/>
    <w:rsid w:val="00C84A09"/>
    <w:rsid w:val="00C87A80"/>
    <w:rsid w:val="00C91BE3"/>
    <w:rsid w:val="00C91F32"/>
    <w:rsid w:val="00CA0CBC"/>
    <w:rsid w:val="00CA4615"/>
    <w:rsid w:val="00CA6897"/>
    <w:rsid w:val="00CA6E70"/>
    <w:rsid w:val="00CA7E0C"/>
    <w:rsid w:val="00CC31C0"/>
    <w:rsid w:val="00CC476F"/>
    <w:rsid w:val="00CC4EF3"/>
    <w:rsid w:val="00CC6552"/>
    <w:rsid w:val="00CC73B7"/>
    <w:rsid w:val="00CC76AA"/>
    <w:rsid w:val="00CD749C"/>
    <w:rsid w:val="00CE3C5B"/>
    <w:rsid w:val="00CE46D1"/>
    <w:rsid w:val="00CE4738"/>
    <w:rsid w:val="00CE6CC3"/>
    <w:rsid w:val="00CE764F"/>
    <w:rsid w:val="00CE774D"/>
    <w:rsid w:val="00CE7A2F"/>
    <w:rsid w:val="00CF018A"/>
    <w:rsid w:val="00CF1F25"/>
    <w:rsid w:val="00CF6437"/>
    <w:rsid w:val="00D01F7F"/>
    <w:rsid w:val="00D065FA"/>
    <w:rsid w:val="00D12432"/>
    <w:rsid w:val="00D27B69"/>
    <w:rsid w:val="00D34827"/>
    <w:rsid w:val="00D34F4E"/>
    <w:rsid w:val="00D357CB"/>
    <w:rsid w:val="00D360AB"/>
    <w:rsid w:val="00D378F3"/>
    <w:rsid w:val="00D431D1"/>
    <w:rsid w:val="00D43CCD"/>
    <w:rsid w:val="00D56613"/>
    <w:rsid w:val="00D56ECF"/>
    <w:rsid w:val="00D62C49"/>
    <w:rsid w:val="00D633AF"/>
    <w:rsid w:val="00D71691"/>
    <w:rsid w:val="00D73E22"/>
    <w:rsid w:val="00D77841"/>
    <w:rsid w:val="00D85F6C"/>
    <w:rsid w:val="00D87EE9"/>
    <w:rsid w:val="00D929D5"/>
    <w:rsid w:val="00D93F8D"/>
    <w:rsid w:val="00DD3126"/>
    <w:rsid w:val="00DD40CD"/>
    <w:rsid w:val="00DD4426"/>
    <w:rsid w:val="00DD4927"/>
    <w:rsid w:val="00DD681C"/>
    <w:rsid w:val="00DD696C"/>
    <w:rsid w:val="00DD7D7C"/>
    <w:rsid w:val="00DE0DF3"/>
    <w:rsid w:val="00DE10FD"/>
    <w:rsid w:val="00DE131D"/>
    <w:rsid w:val="00DE15E5"/>
    <w:rsid w:val="00DE672D"/>
    <w:rsid w:val="00DF1153"/>
    <w:rsid w:val="00DF1278"/>
    <w:rsid w:val="00DF14BB"/>
    <w:rsid w:val="00DF3639"/>
    <w:rsid w:val="00E0367C"/>
    <w:rsid w:val="00E07A27"/>
    <w:rsid w:val="00E15029"/>
    <w:rsid w:val="00E217B9"/>
    <w:rsid w:val="00E24894"/>
    <w:rsid w:val="00E368DC"/>
    <w:rsid w:val="00E368FE"/>
    <w:rsid w:val="00E37063"/>
    <w:rsid w:val="00E378DE"/>
    <w:rsid w:val="00E4046B"/>
    <w:rsid w:val="00E44115"/>
    <w:rsid w:val="00E45C6A"/>
    <w:rsid w:val="00E47AFF"/>
    <w:rsid w:val="00E524DF"/>
    <w:rsid w:val="00E55883"/>
    <w:rsid w:val="00E5694E"/>
    <w:rsid w:val="00E57C7B"/>
    <w:rsid w:val="00E610BB"/>
    <w:rsid w:val="00E6594B"/>
    <w:rsid w:val="00E67BC1"/>
    <w:rsid w:val="00E73514"/>
    <w:rsid w:val="00E74764"/>
    <w:rsid w:val="00E76043"/>
    <w:rsid w:val="00E777EA"/>
    <w:rsid w:val="00E802E8"/>
    <w:rsid w:val="00E9397A"/>
    <w:rsid w:val="00E9425E"/>
    <w:rsid w:val="00EA27BF"/>
    <w:rsid w:val="00EB04B4"/>
    <w:rsid w:val="00EB09CC"/>
    <w:rsid w:val="00EB2270"/>
    <w:rsid w:val="00EB718B"/>
    <w:rsid w:val="00EB7DE2"/>
    <w:rsid w:val="00EC1E2D"/>
    <w:rsid w:val="00EC511B"/>
    <w:rsid w:val="00ED1C20"/>
    <w:rsid w:val="00ED3BE6"/>
    <w:rsid w:val="00ED7C1F"/>
    <w:rsid w:val="00EE584A"/>
    <w:rsid w:val="00EE5896"/>
    <w:rsid w:val="00EE6413"/>
    <w:rsid w:val="00EE6D86"/>
    <w:rsid w:val="00EF01BD"/>
    <w:rsid w:val="00EF34B2"/>
    <w:rsid w:val="00EF40F5"/>
    <w:rsid w:val="00EF57D8"/>
    <w:rsid w:val="00F00C03"/>
    <w:rsid w:val="00F12382"/>
    <w:rsid w:val="00F124AD"/>
    <w:rsid w:val="00F14BC9"/>
    <w:rsid w:val="00F15806"/>
    <w:rsid w:val="00F16A16"/>
    <w:rsid w:val="00F17DB6"/>
    <w:rsid w:val="00F22EA2"/>
    <w:rsid w:val="00F26B70"/>
    <w:rsid w:val="00F27D7A"/>
    <w:rsid w:val="00F3059E"/>
    <w:rsid w:val="00F31343"/>
    <w:rsid w:val="00F33B03"/>
    <w:rsid w:val="00F34C43"/>
    <w:rsid w:val="00F5073E"/>
    <w:rsid w:val="00F50AA2"/>
    <w:rsid w:val="00F536A8"/>
    <w:rsid w:val="00F547DD"/>
    <w:rsid w:val="00F55930"/>
    <w:rsid w:val="00F60C2B"/>
    <w:rsid w:val="00F61EE8"/>
    <w:rsid w:val="00F62C1F"/>
    <w:rsid w:val="00F63D84"/>
    <w:rsid w:val="00F65B97"/>
    <w:rsid w:val="00F82F05"/>
    <w:rsid w:val="00F833CF"/>
    <w:rsid w:val="00F83861"/>
    <w:rsid w:val="00F853E8"/>
    <w:rsid w:val="00F9389F"/>
    <w:rsid w:val="00F9445D"/>
    <w:rsid w:val="00F94B99"/>
    <w:rsid w:val="00F974B4"/>
    <w:rsid w:val="00F97660"/>
    <w:rsid w:val="00FA0922"/>
    <w:rsid w:val="00FA159B"/>
    <w:rsid w:val="00FA289E"/>
    <w:rsid w:val="00FA3228"/>
    <w:rsid w:val="00FA44D0"/>
    <w:rsid w:val="00FA5EAF"/>
    <w:rsid w:val="00FB0211"/>
    <w:rsid w:val="00FB33AC"/>
    <w:rsid w:val="00FB4939"/>
    <w:rsid w:val="00FC0C53"/>
    <w:rsid w:val="00FC2AB8"/>
    <w:rsid w:val="00FC48DF"/>
    <w:rsid w:val="00FD4032"/>
    <w:rsid w:val="00FD6D6E"/>
    <w:rsid w:val="00FE0EAD"/>
    <w:rsid w:val="00FE2CDE"/>
    <w:rsid w:val="00FE311C"/>
    <w:rsid w:val="00FE3C36"/>
    <w:rsid w:val="00FF4882"/>
    <w:rsid w:val="00FF54AC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07AB20E4-01C1-418E-A285-9F1B72FF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C0BD-1097-401E-9066-84FA3523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Sinai Burgueño Bernal</cp:lastModifiedBy>
  <cp:revision>83</cp:revision>
  <cp:lastPrinted>2017-09-11T16:33:00Z</cp:lastPrinted>
  <dcterms:created xsi:type="dcterms:W3CDTF">2015-06-19T18:58:00Z</dcterms:created>
  <dcterms:modified xsi:type="dcterms:W3CDTF">2017-10-30T18:47:00Z</dcterms:modified>
</cp:coreProperties>
</file>